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8755" w14:textId="15D5032C" w:rsidR="001B3375" w:rsidRPr="00D11235" w:rsidRDefault="00BF2F5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Preserving </w:t>
      </w:r>
      <w:r w:rsidR="00D11235">
        <w:rPr>
          <w:b/>
          <w:bCs/>
          <w:sz w:val="20"/>
          <w:szCs w:val="20"/>
        </w:rPr>
        <w:t xml:space="preserve">Rock </w:t>
      </w:r>
      <w:r>
        <w:rPr>
          <w:b/>
          <w:bCs/>
          <w:sz w:val="20"/>
          <w:szCs w:val="20"/>
        </w:rPr>
        <w:t>W</w:t>
      </w:r>
      <w:r w:rsidR="00D11235">
        <w:rPr>
          <w:b/>
          <w:bCs/>
          <w:sz w:val="20"/>
          <w:szCs w:val="20"/>
        </w:rPr>
        <w:t xml:space="preserve">alls at </w:t>
      </w:r>
      <w:r w:rsidR="001B3375" w:rsidRPr="009B1A2C">
        <w:rPr>
          <w:b/>
          <w:bCs/>
          <w:sz w:val="20"/>
          <w:szCs w:val="20"/>
        </w:rPr>
        <w:t>Hamlet</w:t>
      </w:r>
      <w:r w:rsidR="007D3294" w:rsidRPr="009B1A2C">
        <w:rPr>
          <w:b/>
          <w:bCs/>
          <w:sz w:val="20"/>
          <w:szCs w:val="20"/>
        </w:rPr>
        <w:t>s</w:t>
      </w:r>
      <w:r w:rsidR="001B3375" w:rsidRPr="009B1A2C">
        <w:rPr>
          <w:b/>
          <w:bCs/>
          <w:sz w:val="20"/>
          <w:szCs w:val="20"/>
        </w:rPr>
        <w:t xml:space="preserve"> Reserve</w:t>
      </w:r>
    </w:p>
    <w:p w14:paraId="67B4A4D6" w14:textId="77777777" w:rsidR="001B3375" w:rsidRPr="004B0ECF" w:rsidRDefault="001B3375">
      <w:pPr>
        <w:rPr>
          <w:sz w:val="13"/>
          <w:szCs w:val="13"/>
        </w:rPr>
      </w:pPr>
    </w:p>
    <w:p w14:paraId="263F8A26" w14:textId="38FF0109" w:rsidR="006326A2" w:rsidRPr="001C6FB6" w:rsidRDefault="001B3375">
      <w:pPr>
        <w:rPr>
          <w:sz w:val="20"/>
          <w:szCs w:val="20"/>
        </w:rPr>
      </w:pPr>
      <w:r w:rsidRPr="001C6FB6">
        <w:rPr>
          <w:sz w:val="20"/>
          <w:szCs w:val="20"/>
        </w:rPr>
        <w:t>I attended the Hamlet Reserve site visit</w:t>
      </w:r>
      <w:r w:rsidR="00D11235">
        <w:rPr>
          <w:sz w:val="20"/>
          <w:szCs w:val="20"/>
        </w:rPr>
        <w:t xml:space="preserve"> on </w:t>
      </w:r>
      <w:r w:rsidR="00D11235" w:rsidRPr="009B1A2C">
        <w:rPr>
          <w:sz w:val="20"/>
          <w:szCs w:val="20"/>
        </w:rPr>
        <w:t>November 1, 2024</w:t>
      </w:r>
      <w:r w:rsidR="00D11235">
        <w:rPr>
          <w:sz w:val="20"/>
          <w:szCs w:val="20"/>
        </w:rPr>
        <w:t>.</w:t>
      </w:r>
      <w:r w:rsidRPr="001C6FB6">
        <w:rPr>
          <w:sz w:val="20"/>
          <w:szCs w:val="20"/>
        </w:rPr>
        <w:t xml:space="preserve"> </w:t>
      </w:r>
      <w:r w:rsidR="00922E15">
        <w:rPr>
          <w:sz w:val="20"/>
          <w:szCs w:val="20"/>
        </w:rPr>
        <w:t>R</w:t>
      </w:r>
      <w:r w:rsidR="00922E15" w:rsidRPr="001C6FB6">
        <w:rPr>
          <w:sz w:val="20"/>
          <w:szCs w:val="20"/>
        </w:rPr>
        <w:t>emnants of</w:t>
      </w:r>
      <w:r w:rsidR="00922E15" w:rsidRPr="001C6FB6">
        <w:rPr>
          <w:sz w:val="20"/>
          <w:szCs w:val="20"/>
        </w:rPr>
        <w:t xml:space="preserve"> </w:t>
      </w:r>
      <w:r w:rsidRPr="001C6FB6">
        <w:rPr>
          <w:sz w:val="20"/>
          <w:szCs w:val="20"/>
        </w:rPr>
        <w:t xml:space="preserve">stone walls </w:t>
      </w:r>
      <w:r w:rsidR="00922E15">
        <w:rPr>
          <w:sz w:val="20"/>
          <w:szCs w:val="20"/>
        </w:rPr>
        <w:t xml:space="preserve">as well as </w:t>
      </w:r>
      <w:r w:rsidR="00E40DF7">
        <w:rPr>
          <w:sz w:val="20"/>
          <w:szCs w:val="20"/>
        </w:rPr>
        <w:t>corners/hearth of a possible</w:t>
      </w:r>
      <w:r w:rsidRPr="001C6FB6">
        <w:rPr>
          <w:sz w:val="20"/>
          <w:szCs w:val="20"/>
        </w:rPr>
        <w:t xml:space="preserve"> homesite</w:t>
      </w:r>
      <w:r w:rsidR="006326A2" w:rsidRPr="001C6FB6">
        <w:rPr>
          <w:sz w:val="20"/>
          <w:szCs w:val="20"/>
        </w:rPr>
        <w:t xml:space="preserve"> </w:t>
      </w:r>
      <w:r w:rsidR="00D11235">
        <w:rPr>
          <w:sz w:val="20"/>
          <w:szCs w:val="20"/>
        </w:rPr>
        <w:t xml:space="preserve">were present </w:t>
      </w:r>
      <w:r w:rsidR="006326A2" w:rsidRPr="001C6FB6">
        <w:rPr>
          <w:sz w:val="20"/>
          <w:szCs w:val="20"/>
        </w:rPr>
        <w:t>downslope to Wilkinson Creek</w:t>
      </w:r>
      <w:r w:rsidR="00D11235">
        <w:rPr>
          <w:sz w:val="20"/>
          <w:szCs w:val="20"/>
        </w:rPr>
        <w:t xml:space="preserve">, in the NW </w:t>
      </w:r>
      <w:r w:rsidR="00BF2F5D">
        <w:rPr>
          <w:sz w:val="20"/>
          <w:szCs w:val="20"/>
        </w:rPr>
        <w:t>section</w:t>
      </w:r>
      <w:r w:rsidR="00E40DF7">
        <w:rPr>
          <w:sz w:val="20"/>
          <w:szCs w:val="20"/>
        </w:rPr>
        <w:t xml:space="preserve"> </w:t>
      </w:r>
      <w:r w:rsidR="00D11235">
        <w:rPr>
          <w:sz w:val="20"/>
          <w:szCs w:val="20"/>
        </w:rPr>
        <w:t>of the property</w:t>
      </w:r>
      <w:r w:rsidRPr="001C6FB6">
        <w:rPr>
          <w:sz w:val="20"/>
          <w:szCs w:val="20"/>
        </w:rPr>
        <w:t>.</w:t>
      </w:r>
      <w:r w:rsidR="00EC1FC0" w:rsidRPr="001C6FB6">
        <w:rPr>
          <w:sz w:val="20"/>
          <w:szCs w:val="20"/>
        </w:rPr>
        <w:t xml:space="preserve"> </w:t>
      </w:r>
      <w:r w:rsidR="00BF2F5D">
        <w:rPr>
          <w:sz w:val="20"/>
          <w:szCs w:val="20"/>
        </w:rPr>
        <w:t>T</w:t>
      </w:r>
      <w:r w:rsidR="006326A2" w:rsidRPr="001C6FB6">
        <w:rPr>
          <w:sz w:val="20"/>
          <w:szCs w:val="20"/>
        </w:rPr>
        <w:t>h</w:t>
      </w:r>
      <w:r w:rsidR="00E40DF7">
        <w:rPr>
          <w:sz w:val="20"/>
          <w:szCs w:val="20"/>
        </w:rPr>
        <w:t>e</w:t>
      </w:r>
      <w:r w:rsidR="00BF2F5D">
        <w:rPr>
          <w:sz w:val="20"/>
          <w:szCs w:val="20"/>
        </w:rPr>
        <w:t>se</w:t>
      </w:r>
      <w:r w:rsidR="00E40DF7">
        <w:rPr>
          <w:sz w:val="20"/>
          <w:szCs w:val="20"/>
        </w:rPr>
        <w:t xml:space="preserve"> rock walls</w:t>
      </w:r>
      <w:r w:rsidR="006326A2" w:rsidRPr="001C6FB6">
        <w:rPr>
          <w:sz w:val="20"/>
          <w:szCs w:val="20"/>
        </w:rPr>
        <w:t xml:space="preserve"> could be part of </w:t>
      </w:r>
      <w:r w:rsidR="00BF2F5D">
        <w:rPr>
          <w:sz w:val="20"/>
          <w:szCs w:val="20"/>
        </w:rPr>
        <w:t xml:space="preserve">the </w:t>
      </w:r>
      <w:r w:rsidR="00E40DF7">
        <w:rPr>
          <w:sz w:val="20"/>
          <w:szCs w:val="20"/>
        </w:rPr>
        <w:t>old</w:t>
      </w:r>
      <w:r w:rsidR="006326A2" w:rsidRPr="001C6FB6">
        <w:rPr>
          <w:sz w:val="20"/>
          <w:szCs w:val="20"/>
        </w:rPr>
        <w:t xml:space="preserve"> rural postal route</w:t>
      </w:r>
      <w:r w:rsidR="00BF2F5D">
        <w:rPr>
          <w:sz w:val="20"/>
          <w:szCs w:val="20"/>
        </w:rPr>
        <w:t xml:space="preserve"> network</w:t>
      </w:r>
      <w:r w:rsidR="006326A2" w:rsidRPr="001C6FB6">
        <w:rPr>
          <w:sz w:val="20"/>
          <w:szCs w:val="20"/>
        </w:rPr>
        <w:t xml:space="preserve">. </w:t>
      </w:r>
    </w:p>
    <w:p w14:paraId="2607FA8C" w14:textId="77777777" w:rsidR="006326A2" w:rsidRPr="004B0ECF" w:rsidRDefault="006326A2">
      <w:pPr>
        <w:rPr>
          <w:sz w:val="13"/>
          <w:szCs w:val="13"/>
        </w:rPr>
      </w:pPr>
    </w:p>
    <w:p w14:paraId="6E596E30" w14:textId="1D3FD309" w:rsidR="00427FC2" w:rsidRPr="001C6FB6" w:rsidRDefault="00EC1FC0">
      <w:pPr>
        <w:rPr>
          <w:sz w:val="20"/>
          <w:szCs w:val="20"/>
        </w:rPr>
      </w:pPr>
      <w:r w:rsidRPr="001C6FB6">
        <w:rPr>
          <w:sz w:val="20"/>
          <w:szCs w:val="20"/>
        </w:rPr>
        <w:t xml:space="preserve">Years ago, I attended a presentation by a historian </w:t>
      </w:r>
      <w:r w:rsidR="00E40DF7">
        <w:rPr>
          <w:sz w:val="20"/>
          <w:szCs w:val="20"/>
        </w:rPr>
        <w:t>interested in</w:t>
      </w:r>
      <w:r w:rsidRPr="001C6FB6">
        <w:rPr>
          <w:sz w:val="20"/>
          <w:szCs w:val="20"/>
        </w:rPr>
        <w:t xml:space="preserve"> old indigenous </w:t>
      </w:r>
      <w:r w:rsidR="00E40DF7">
        <w:rPr>
          <w:sz w:val="20"/>
          <w:szCs w:val="20"/>
        </w:rPr>
        <w:t xml:space="preserve">trading sites and </w:t>
      </w:r>
      <w:r w:rsidRPr="001C6FB6">
        <w:rPr>
          <w:sz w:val="20"/>
          <w:szCs w:val="20"/>
        </w:rPr>
        <w:t xml:space="preserve">trails </w:t>
      </w:r>
      <w:r w:rsidR="00E40DF7">
        <w:rPr>
          <w:sz w:val="20"/>
          <w:szCs w:val="20"/>
        </w:rPr>
        <w:t>in</w:t>
      </w:r>
      <w:r w:rsidRPr="001C6FB6">
        <w:rPr>
          <w:sz w:val="20"/>
          <w:szCs w:val="20"/>
        </w:rPr>
        <w:t xml:space="preserve"> the Haw River area</w:t>
      </w:r>
      <w:r w:rsidR="00304AC3">
        <w:rPr>
          <w:sz w:val="20"/>
          <w:szCs w:val="20"/>
        </w:rPr>
        <w:t xml:space="preserve"> </w:t>
      </w:r>
      <w:r w:rsidR="00BF2F5D">
        <w:rPr>
          <w:sz w:val="20"/>
          <w:szCs w:val="20"/>
        </w:rPr>
        <w:t>being used</w:t>
      </w:r>
      <w:r w:rsidR="00304AC3">
        <w:rPr>
          <w:sz w:val="20"/>
          <w:szCs w:val="20"/>
        </w:rPr>
        <w:t xml:space="preserve"> </w:t>
      </w:r>
      <w:r w:rsidR="002A1D82">
        <w:rPr>
          <w:sz w:val="20"/>
          <w:szCs w:val="20"/>
        </w:rPr>
        <w:t xml:space="preserve">later </w:t>
      </w:r>
      <w:r w:rsidR="00304AC3">
        <w:rPr>
          <w:sz w:val="20"/>
          <w:szCs w:val="20"/>
        </w:rPr>
        <w:t xml:space="preserve">as routes between </w:t>
      </w:r>
      <w:r w:rsidRPr="001C6FB6">
        <w:rPr>
          <w:sz w:val="20"/>
          <w:szCs w:val="20"/>
        </w:rPr>
        <w:t xml:space="preserve">Carrboro and Pittsboro. </w:t>
      </w:r>
      <w:r w:rsidR="00E40DF7">
        <w:rPr>
          <w:sz w:val="20"/>
          <w:szCs w:val="20"/>
        </w:rPr>
        <w:t>Comparing a</w:t>
      </w:r>
      <w:r w:rsidR="00304AC3">
        <w:rPr>
          <w:sz w:val="20"/>
          <w:szCs w:val="20"/>
        </w:rPr>
        <w:t>n 1807</w:t>
      </w:r>
      <w:r w:rsidRPr="001C6FB6">
        <w:rPr>
          <w:sz w:val="20"/>
          <w:szCs w:val="20"/>
        </w:rPr>
        <w:t xml:space="preserve"> Chatham County map </w:t>
      </w:r>
      <w:r w:rsidR="00304AC3">
        <w:rPr>
          <w:sz w:val="20"/>
          <w:szCs w:val="20"/>
        </w:rPr>
        <w:t>of</w:t>
      </w:r>
      <w:r w:rsidRPr="001C6FB6">
        <w:rPr>
          <w:sz w:val="20"/>
          <w:szCs w:val="20"/>
        </w:rPr>
        <w:t xml:space="preserve"> rural postal routes </w:t>
      </w:r>
      <w:r w:rsidR="00E40DF7">
        <w:rPr>
          <w:sz w:val="20"/>
          <w:szCs w:val="20"/>
        </w:rPr>
        <w:t xml:space="preserve">[Fig. A] </w:t>
      </w:r>
      <w:r w:rsidRPr="001C6FB6">
        <w:rPr>
          <w:sz w:val="20"/>
          <w:szCs w:val="20"/>
        </w:rPr>
        <w:t xml:space="preserve">and </w:t>
      </w:r>
      <w:r w:rsidR="006326A2" w:rsidRPr="001C6FB6">
        <w:rPr>
          <w:sz w:val="20"/>
          <w:szCs w:val="20"/>
        </w:rPr>
        <w:t>a current Google map</w:t>
      </w:r>
      <w:r w:rsidR="00427FC2" w:rsidRPr="001C6FB6">
        <w:rPr>
          <w:sz w:val="20"/>
          <w:szCs w:val="20"/>
        </w:rPr>
        <w:t xml:space="preserve"> </w:t>
      </w:r>
      <w:r w:rsidR="00E40DF7">
        <w:rPr>
          <w:sz w:val="20"/>
          <w:szCs w:val="20"/>
        </w:rPr>
        <w:t xml:space="preserve">[Fig. B] </w:t>
      </w:r>
      <w:r w:rsidR="00427FC2" w:rsidRPr="001C6FB6">
        <w:rPr>
          <w:sz w:val="20"/>
          <w:szCs w:val="20"/>
        </w:rPr>
        <w:t>of the Hamlets Reserve area suggests that there</w:t>
      </w:r>
      <w:r w:rsidR="006326A2" w:rsidRPr="001C6FB6">
        <w:rPr>
          <w:sz w:val="20"/>
          <w:szCs w:val="20"/>
        </w:rPr>
        <w:t xml:space="preserve"> may be some connection</w:t>
      </w:r>
      <w:r w:rsidR="00427FC2" w:rsidRPr="001C6FB6">
        <w:rPr>
          <w:sz w:val="20"/>
          <w:szCs w:val="20"/>
        </w:rPr>
        <w:t xml:space="preserve"> between the old rural postal routes and the </w:t>
      </w:r>
      <w:r w:rsidR="00CB7ABE">
        <w:rPr>
          <w:sz w:val="20"/>
          <w:szCs w:val="20"/>
        </w:rPr>
        <w:t xml:space="preserve">existing </w:t>
      </w:r>
      <w:r w:rsidR="00427FC2" w:rsidRPr="001C6FB6">
        <w:rPr>
          <w:sz w:val="20"/>
          <w:szCs w:val="20"/>
        </w:rPr>
        <w:t>stone walls</w:t>
      </w:r>
      <w:r w:rsidR="00304AC3">
        <w:rPr>
          <w:sz w:val="20"/>
          <w:szCs w:val="20"/>
        </w:rPr>
        <w:t xml:space="preserve"> present at Hamlets Reserve.</w:t>
      </w:r>
      <w:r w:rsidR="006326A2" w:rsidRPr="001C6FB6">
        <w:rPr>
          <w:sz w:val="20"/>
          <w:szCs w:val="20"/>
        </w:rPr>
        <w:t xml:space="preserve"> </w:t>
      </w:r>
    </w:p>
    <w:p w14:paraId="2C4E5A6A" w14:textId="77777777" w:rsidR="00427FC2" w:rsidRPr="004B0ECF" w:rsidRDefault="00427FC2">
      <w:pPr>
        <w:rPr>
          <w:sz w:val="13"/>
          <w:szCs w:val="13"/>
        </w:rPr>
      </w:pPr>
    </w:p>
    <w:p w14:paraId="0FAED349" w14:textId="7DAAFA52" w:rsidR="001B3375" w:rsidRPr="001C6FB6" w:rsidRDefault="00BF2F5D">
      <w:pPr>
        <w:rPr>
          <w:sz w:val="20"/>
          <w:szCs w:val="20"/>
        </w:rPr>
      </w:pPr>
      <w:r>
        <w:rPr>
          <w:sz w:val="20"/>
          <w:szCs w:val="20"/>
        </w:rPr>
        <w:t>Regis</w:t>
      </w:r>
      <w:r w:rsidRPr="001C6FB6">
        <w:rPr>
          <w:sz w:val="20"/>
          <w:szCs w:val="20"/>
        </w:rPr>
        <w:t>te</w:t>
      </w:r>
      <w:r>
        <w:rPr>
          <w:sz w:val="20"/>
          <w:szCs w:val="20"/>
        </w:rPr>
        <w:t>re</w:t>
      </w:r>
      <w:r w:rsidRPr="001C6FB6">
        <w:rPr>
          <w:sz w:val="20"/>
          <w:szCs w:val="20"/>
        </w:rPr>
        <w:t>d</w:t>
      </w:r>
      <w:r>
        <w:rPr>
          <w:sz w:val="20"/>
          <w:szCs w:val="20"/>
        </w:rPr>
        <w:t xml:space="preserve"> historical</w:t>
      </w:r>
      <w:r w:rsidR="006326A2" w:rsidRPr="001C6FB6">
        <w:rPr>
          <w:sz w:val="20"/>
          <w:szCs w:val="20"/>
        </w:rPr>
        <w:t xml:space="preserve"> homesites </w:t>
      </w:r>
      <w:r w:rsidR="00CB7ABE">
        <w:rPr>
          <w:sz w:val="20"/>
          <w:szCs w:val="20"/>
        </w:rPr>
        <w:t xml:space="preserve">and cemeteries qualify as </w:t>
      </w:r>
      <w:r w:rsidR="006326A2" w:rsidRPr="001C6FB6">
        <w:rPr>
          <w:sz w:val="20"/>
          <w:szCs w:val="20"/>
        </w:rPr>
        <w:t>protected</w:t>
      </w:r>
      <w:r w:rsidR="00427FC2" w:rsidRPr="001C6FB6">
        <w:rPr>
          <w:sz w:val="20"/>
          <w:szCs w:val="20"/>
        </w:rPr>
        <w:t xml:space="preserve"> sites</w:t>
      </w:r>
      <w:r w:rsidR="006326A2" w:rsidRPr="001C6FB6">
        <w:rPr>
          <w:sz w:val="20"/>
          <w:szCs w:val="20"/>
        </w:rPr>
        <w:t>.</w:t>
      </w:r>
      <w:r w:rsidR="00304AC3">
        <w:rPr>
          <w:sz w:val="20"/>
          <w:szCs w:val="20"/>
        </w:rPr>
        <w:t xml:space="preserve"> However,</w:t>
      </w:r>
      <w:r w:rsidR="006326A2" w:rsidRPr="001C6FB6">
        <w:rPr>
          <w:sz w:val="20"/>
          <w:szCs w:val="20"/>
        </w:rPr>
        <w:t xml:space="preserve"> </w:t>
      </w:r>
      <w:r w:rsidR="00B67812">
        <w:rPr>
          <w:sz w:val="20"/>
          <w:szCs w:val="20"/>
        </w:rPr>
        <w:t xml:space="preserve">I am not aware if </w:t>
      </w:r>
      <w:r w:rsidR="00427FC2" w:rsidRPr="001C6FB6">
        <w:rPr>
          <w:sz w:val="20"/>
          <w:szCs w:val="20"/>
        </w:rPr>
        <w:t xml:space="preserve">there </w:t>
      </w:r>
      <w:r w:rsidR="00B67812">
        <w:rPr>
          <w:sz w:val="20"/>
          <w:szCs w:val="20"/>
        </w:rPr>
        <w:t xml:space="preserve">are </w:t>
      </w:r>
      <w:r w:rsidR="00427FC2" w:rsidRPr="001C6FB6">
        <w:rPr>
          <w:sz w:val="20"/>
          <w:szCs w:val="20"/>
        </w:rPr>
        <w:t xml:space="preserve">any </w:t>
      </w:r>
      <w:r w:rsidR="00B67812">
        <w:rPr>
          <w:sz w:val="20"/>
          <w:szCs w:val="20"/>
        </w:rPr>
        <w:t>regulations</w:t>
      </w:r>
      <w:r w:rsidR="00427FC2" w:rsidRPr="001C6FB6">
        <w:rPr>
          <w:sz w:val="20"/>
          <w:szCs w:val="20"/>
        </w:rPr>
        <w:t xml:space="preserve"> </w:t>
      </w:r>
      <w:r w:rsidR="000E7F38">
        <w:rPr>
          <w:sz w:val="20"/>
          <w:szCs w:val="20"/>
        </w:rPr>
        <w:t xml:space="preserve">or conditions </w:t>
      </w:r>
      <w:r w:rsidR="00427FC2" w:rsidRPr="001C6FB6">
        <w:rPr>
          <w:sz w:val="20"/>
          <w:szCs w:val="20"/>
        </w:rPr>
        <w:t>for preserving or recording</w:t>
      </w:r>
      <w:r w:rsidR="006326A2" w:rsidRPr="001C6FB6">
        <w:rPr>
          <w:sz w:val="20"/>
          <w:szCs w:val="20"/>
        </w:rPr>
        <w:t xml:space="preserve"> rural</w:t>
      </w:r>
      <w:r w:rsidR="00427FC2" w:rsidRPr="001C6FB6">
        <w:rPr>
          <w:sz w:val="20"/>
          <w:szCs w:val="20"/>
        </w:rPr>
        <w:t xml:space="preserve"> postal </w:t>
      </w:r>
      <w:r w:rsidR="006326A2" w:rsidRPr="001C6FB6">
        <w:rPr>
          <w:sz w:val="20"/>
          <w:szCs w:val="20"/>
        </w:rPr>
        <w:t>routes</w:t>
      </w:r>
      <w:r>
        <w:rPr>
          <w:sz w:val="20"/>
          <w:szCs w:val="20"/>
        </w:rPr>
        <w:t xml:space="preserve"> [or </w:t>
      </w:r>
      <w:r w:rsidR="000E7F38">
        <w:rPr>
          <w:sz w:val="20"/>
          <w:szCs w:val="20"/>
        </w:rPr>
        <w:t xml:space="preserve">any </w:t>
      </w:r>
      <w:r>
        <w:rPr>
          <w:sz w:val="20"/>
          <w:szCs w:val="20"/>
        </w:rPr>
        <w:t xml:space="preserve">other </w:t>
      </w:r>
      <w:r w:rsidR="000E7F38">
        <w:rPr>
          <w:sz w:val="20"/>
          <w:szCs w:val="20"/>
        </w:rPr>
        <w:t xml:space="preserve">physical </w:t>
      </w:r>
      <w:r>
        <w:rPr>
          <w:sz w:val="20"/>
          <w:szCs w:val="20"/>
        </w:rPr>
        <w:t>structures]</w:t>
      </w:r>
      <w:r w:rsidR="00B67812">
        <w:rPr>
          <w:sz w:val="20"/>
          <w:szCs w:val="20"/>
        </w:rPr>
        <w:t>.</w:t>
      </w:r>
      <w:r w:rsidR="006326A2" w:rsidRPr="001C6FB6">
        <w:rPr>
          <w:sz w:val="20"/>
          <w:szCs w:val="20"/>
        </w:rPr>
        <w:t xml:space="preserve"> </w:t>
      </w:r>
      <w:r w:rsidR="000E7F38">
        <w:rPr>
          <w:sz w:val="20"/>
          <w:szCs w:val="20"/>
        </w:rPr>
        <w:t>Can</w:t>
      </w:r>
      <w:r w:rsidR="00B10809">
        <w:rPr>
          <w:sz w:val="20"/>
          <w:szCs w:val="20"/>
        </w:rPr>
        <w:t xml:space="preserve"> the </w:t>
      </w:r>
      <w:r w:rsidR="000E7F38">
        <w:rPr>
          <w:sz w:val="20"/>
          <w:szCs w:val="20"/>
        </w:rPr>
        <w:t xml:space="preserve">existing </w:t>
      </w:r>
      <w:r w:rsidR="00427FC2" w:rsidRPr="001C6FB6">
        <w:rPr>
          <w:sz w:val="20"/>
          <w:szCs w:val="20"/>
        </w:rPr>
        <w:t>rubble walls</w:t>
      </w:r>
      <w:r w:rsidR="000E7F38">
        <w:rPr>
          <w:sz w:val="20"/>
          <w:szCs w:val="20"/>
        </w:rPr>
        <w:t xml:space="preserve"> be retained? Approximate </w:t>
      </w:r>
      <w:r w:rsidR="00B10809">
        <w:rPr>
          <w:sz w:val="20"/>
          <w:szCs w:val="20"/>
        </w:rPr>
        <w:t>locat</w:t>
      </w:r>
      <w:r w:rsidR="000E7F38">
        <w:rPr>
          <w:sz w:val="20"/>
          <w:szCs w:val="20"/>
        </w:rPr>
        <w:t xml:space="preserve">ion: </w:t>
      </w:r>
      <w:r w:rsidR="00B10809">
        <w:rPr>
          <w:sz w:val="20"/>
          <w:szCs w:val="20"/>
        </w:rPr>
        <w:t>lot</w:t>
      </w:r>
      <w:r w:rsidR="00847D4C">
        <w:rPr>
          <w:sz w:val="20"/>
          <w:szCs w:val="20"/>
        </w:rPr>
        <w:t>s</w:t>
      </w:r>
      <w:r w:rsidR="00FF4C9A">
        <w:rPr>
          <w:sz w:val="20"/>
          <w:szCs w:val="20"/>
        </w:rPr>
        <w:t xml:space="preserve"> </w:t>
      </w:r>
      <w:r w:rsidR="000E7F38">
        <w:rPr>
          <w:sz w:val="20"/>
          <w:szCs w:val="20"/>
        </w:rPr>
        <w:t>15–</w:t>
      </w:r>
      <w:r w:rsidR="00847D4C">
        <w:rPr>
          <w:sz w:val="20"/>
          <w:szCs w:val="20"/>
        </w:rPr>
        <w:t>17</w:t>
      </w:r>
      <w:r w:rsidR="00B67812">
        <w:rPr>
          <w:sz w:val="20"/>
          <w:szCs w:val="20"/>
        </w:rPr>
        <w:t xml:space="preserve"> </w:t>
      </w:r>
      <w:r w:rsidR="000E7F38">
        <w:rPr>
          <w:sz w:val="20"/>
          <w:szCs w:val="20"/>
        </w:rPr>
        <w:t xml:space="preserve">and </w:t>
      </w:r>
      <w:r w:rsidR="006326A2" w:rsidRPr="001C6FB6">
        <w:rPr>
          <w:sz w:val="20"/>
          <w:szCs w:val="20"/>
        </w:rPr>
        <w:t>SCM</w:t>
      </w:r>
      <w:r w:rsidR="000E7F38">
        <w:rPr>
          <w:sz w:val="20"/>
          <w:szCs w:val="20"/>
        </w:rPr>
        <w:t xml:space="preserve"> [91; 8.77 acres]), in First Plat for</w:t>
      </w:r>
      <w:r w:rsidR="006326A2" w:rsidRPr="001C6FB6">
        <w:rPr>
          <w:sz w:val="20"/>
          <w:szCs w:val="20"/>
        </w:rPr>
        <w:t xml:space="preserve"> Hamlets Reserve</w:t>
      </w:r>
      <w:r w:rsidR="00847D4C">
        <w:rPr>
          <w:sz w:val="20"/>
          <w:szCs w:val="20"/>
        </w:rPr>
        <w:t>,</w:t>
      </w:r>
      <w:r w:rsidR="000E7F38">
        <w:rPr>
          <w:sz w:val="20"/>
          <w:szCs w:val="20"/>
        </w:rPr>
        <w:t xml:space="preserve"> </w:t>
      </w:r>
      <w:hyperlink r:id="rId7" w:history="1">
        <w:r w:rsidR="000E7F38" w:rsidRPr="002A1D82">
          <w:rPr>
            <w:rStyle w:val="Hyperlink"/>
            <w:sz w:val="18"/>
            <w:szCs w:val="18"/>
          </w:rPr>
          <w:t>https://www.chathamcountync.gov/home/showpublisheddocument/70351/638651004515930000</w:t>
        </w:r>
      </w:hyperlink>
      <w:r w:rsidR="00B67812">
        <w:rPr>
          <w:sz w:val="20"/>
          <w:szCs w:val="20"/>
        </w:rPr>
        <w:t>?</w:t>
      </w:r>
    </w:p>
    <w:p w14:paraId="57ECBB6D" w14:textId="77777777" w:rsidR="00B3624A" w:rsidRPr="002A1D82" w:rsidRDefault="00B3624A">
      <w:pPr>
        <w:rPr>
          <w:sz w:val="13"/>
          <w:szCs w:val="13"/>
        </w:rPr>
      </w:pPr>
    </w:p>
    <w:p w14:paraId="64FDA71B" w14:textId="44C4E905" w:rsidR="00B9663E" w:rsidRDefault="00B3624A" w:rsidP="009B1A2C">
      <w:pPr>
        <w:rPr>
          <w:sz w:val="18"/>
          <w:szCs w:val="18"/>
        </w:rPr>
      </w:pPr>
      <w:r w:rsidRPr="00F10BD0">
        <w:rPr>
          <w:sz w:val="18"/>
          <w:szCs w:val="18"/>
        </w:rPr>
        <w:t xml:space="preserve">Compare </w:t>
      </w:r>
      <w:r w:rsidR="001B3375" w:rsidRPr="00F10BD0">
        <w:rPr>
          <w:sz w:val="18"/>
          <w:szCs w:val="18"/>
        </w:rPr>
        <w:t>18</w:t>
      </w:r>
      <w:r w:rsidRPr="00F10BD0">
        <w:rPr>
          <w:sz w:val="18"/>
          <w:szCs w:val="18"/>
        </w:rPr>
        <w:t xml:space="preserve">07 </w:t>
      </w:r>
      <w:r w:rsidR="001B3375" w:rsidRPr="00F10BD0">
        <w:rPr>
          <w:sz w:val="18"/>
          <w:szCs w:val="18"/>
        </w:rPr>
        <w:t xml:space="preserve">map </w:t>
      </w:r>
      <w:r w:rsidRPr="00F10BD0">
        <w:rPr>
          <w:sz w:val="18"/>
          <w:szCs w:val="18"/>
        </w:rPr>
        <w:t>[</w:t>
      </w:r>
      <w:r w:rsidR="002A1D82">
        <w:rPr>
          <w:sz w:val="18"/>
          <w:szCs w:val="18"/>
        </w:rPr>
        <w:t xml:space="preserve">Fig. </w:t>
      </w:r>
      <w:r w:rsidRPr="00F10BD0">
        <w:rPr>
          <w:sz w:val="18"/>
          <w:szCs w:val="18"/>
        </w:rPr>
        <w:t>A</w:t>
      </w:r>
      <w:r w:rsidR="00F10BD0">
        <w:rPr>
          <w:sz w:val="18"/>
          <w:szCs w:val="18"/>
        </w:rPr>
        <w:t>.</w:t>
      </w:r>
      <w:r w:rsidRPr="00F10BD0">
        <w:rPr>
          <w:sz w:val="18"/>
          <w:szCs w:val="18"/>
        </w:rPr>
        <w:t xml:space="preserve">] </w:t>
      </w:r>
      <w:r w:rsidR="001B3375" w:rsidRPr="00F10BD0">
        <w:rPr>
          <w:sz w:val="18"/>
          <w:szCs w:val="18"/>
        </w:rPr>
        <w:t>of rural postal roads off Hamlet Chapel Road, near Wilkinson Creek</w:t>
      </w:r>
      <w:r w:rsidRPr="00F10BD0">
        <w:rPr>
          <w:sz w:val="18"/>
          <w:szCs w:val="18"/>
        </w:rPr>
        <w:t xml:space="preserve">, </w:t>
      </w:r>
      <w:r w:rsidR="00F10BD0">
        <w:rPr>
          <w:sz w:val="18"/>
          <w:szCs w:val="18"/>
        </w:rPr>
        <w:t>to</w:t>
      </w:r>
      <w:r w:rsidRPr="00F10BD0">
        <w:rPr>
          <w:sz w:val="18"/>
          <w:szCs w:val="18"/>
        </w:rPr>
        <w:t xml:space="preserve"> Google map [</w:t>
      </w:r>
      <w:r w:rsidR="002A1D82">
        <w:rPr>
          <w:sz w:val="18"/>
          <w:szCs w:val="18"/>
        </w:rPr>
        <w:t xml:space="preserve">Fig. </w:t>
      </w:r>
      <w:r w:rsidRPr="00F10BD0">
        <w:rPr>
          <w:sz w:val="18"/>
          <w:szCs w:val="18"/>
        </w:rPr>
        <w:t>B.].</w:t>
      </w:r>
    </w:p>
    <w:p w14:paraId="13A9EE05" w14:textId="55F199D1" w:rsidR="00462C9A" w:rsidRDefault="009B1A2C" w:rsidP="009B1A2C">
      <w:r>
        <w:rPr>
          <w:noProof/>
        </w:rPr>
        <w:drawing>
          <wp:inline distT="0" distB="0" distL="0" distR="0" wp14:anchorId="675AFA93" wp14:editId="227542F6">
            <wp:extent cx="3687580" cy="2661283"/>
            <wp:effectExtent l="0" t="0" r="0" b="6350"/>
            <wp:docPr id="2524011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01145" name="Picture 2524011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855" cy="28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B326" w14:textId="449E1E35" w:rsidR="000C4645" w:rsidRPr="00B9663E" w:rsidRDefault="000C4645" w:rsidP="000C4645">
      <w:pPr>
        <w:rPr>
          <w:sz w:val="18"/>
          <w:szCs w:val="18"/>
        </w:rPr>
      </w:pPr>
      <w:r w:rsidRPr="000C4645">
        <w:rPr>
          <w:sz w:val="18"/>
          <w:szCs w:val="18"/>
        </w:rPr>
        <w:t>A.</w:t>
      </w:r>
      <w:r>
        <w:rPr>
          <w:sz w:val="18"/>
          <w:szCs w:val="18"/>
        </w:rPr>
        <w:t xml:space="preserve"> </w:t>
      </w:r>
      <w:r w:rsidR="00B3624A" w:rsidRPr="00B9663E">
        <w:rPr>
          <w:sz w:val="18"/>
          <w:szCs w:val="18"/>
        </w:rPr>
        <w:t xml:space="preserve">1807 </w:t>
      </w:r>
      <w:r w:rsidR="009A67EA" w:rsidRPr="00B9663E">
        <w:rPr>
          <w:sz w:val="18"/>
          <w:szCs w:val="18"/>
        </w:rPr>
        <w:t xml:space="preserve">Rural Postal Routes </w:t>
      </w:r>
      <w:r w:rsidR="00B3624A" w:rsidRPr="00B9663E">
        <w:rPr>
          <w:sz w:val="18"/>
          <w:szCs w:val="18"/>
        </w:rPr>
        <w:t>map</w:t>
      </w:r>
      <w:r w:rsidR="002A1D82">
        <w:rPr>
          <w:sz w:val="18"/>
          <w:szCs w:val="18"/>
        </w:rPr>
        <w:t>, Chatham County</w:t>
      </w:r>
      <w:r w:rsidR="00B3624A" w:rsidRPr="00B9663E">
        <w:rPr>
          <w:sz w:val="18"/>
          <w:szCs w:val="18"/>
        </w:rPr>
        <w:t>.</w:t>
      </w:r>
    </w:p>
    <w:p w14:paraId="50DBA001" w14:textId="5D8F45DF" w:rsidR="00462C9A" w:rsidRDefault="009A67EA" w:rsidP="003D2D36">
      <w:r>
        <w:rPr>
          <w:noProof/>
        </w:rPr>
        <w:drawing>
          <wp:inline distT="0" distB="0" distL="0" distR="0" wp14:anchorId="4789D3A8" wp14:editId="091B5F01">
            <wp:extent cx="3455233" cy="2679283"/>
            <wp:effectExtent l="0" t="0" r="0" b="635"/>
            <wp:docPr id="1305511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11909" name="Picture 1305511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89" cy="277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612C" w14:textId="57F6C102" w:rsidR="0093127B" w:rsidRDefault="00B3624A" w:rsidP="003D2D36">
      <w:r w:rsidRPr="00BC6C24">
        <w:rPr>
          <w:sz w:val="18"/>
          <w:szCs w:val="18"/>
        </w:rPr>
        <w:t>B. Goggle map.</w:t>
      </w:r>
    </w:p>
    <w:p w14:paraId="047E6E34" w14:textId="2B999EBB" w:rsidR="00BC6C24" w:rsidRDefault="00BC6C24" w:rsidP="00353F59">
      <w:pPr>
        <w:tabs>
          <w:tab w:val="left" w:pos="0"/>
          <w:tab w:val="left" w:pos="3240"/>
        </w:tabs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1B3CD4D" wp14:editId="58966A47">
            <wp:extent cx="2775585" cy="3704883"/>
            <wp:effectExtent l="0" t="0" r="5715" b="3810"/>
            <wp:docPr id="1458017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17297" name="Picture 14580172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22" cy="42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A07">
        <w:rPr>
          <w:sz w:val="20"/>
          <w:szCs w:val="20"/>
        </w:rPr>
        <w:t xml:space="preserve">  </w:t>
      </w:r>
      <w:r w:rsidR="00573D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58765B">
        <w:rPr>
          <w:noProof/>
          <w:sz w:val="20"/>
          <w:szCs w:val="20"/>
        </w:rPr>
        <w:drawing>
          <wp:inline distT="0" distB="0" distL="0" distR="0" wp14:anchorId="0C0B55B1" wp14:editId="2923AC51">
            <wp:extent cx="3709762" cy="2781206"/>
            <wp:effectExtent l="0" t="5398" r="6033" b="6032"/>
            <wp:docPr id="410668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6847" name="Picture 410668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5834" cy="2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42FE" w14:textId="3ADC1BCF" w:rsidR="00573D9F" w:rsidRDefault="00B3624A" w:rsidP="00573D9F">
      <w:pPr>
        <w:ind w:left="4320" w:hanging="4320"/>
        <w:rPr>
          <w:sz w:val="18"/>
          <w:szCs w:val="18"/>
        </w:rPr>
      </w:pPr>
      <w:r w:rsidRPr="00BC6C24">
        <w:rPr>
          <w:sz w:val="18"/>
          <w:szCs w:val="18"/>
        </w:rPr>
        <w:t>C. Rubble stone walls</w:t>
      </w:r>
      <w:r w:rsidR="00AA2B35">
        <w:rPr>
          <w:sz w:val="18"/>
          <w:szCs w:val="18"/>
        </w:rPr>
        <w:t>.</w:t>
      </w:r>
      <w:r w:rsidR="001C6FB6">
        <w:rPr>
          <w:sz w:val="18"/>
          <w:szCs w:val="18"/>
        </w:rPr>
        <w:t xml:space="preserve"> </w:t>
      </w:r>
      <w:r w:rsidR="00DB2303">
        <w:rPr>
          <w:sz w:val="18"/>
          <w:szCs w:val="18"/>
        </w:rPr>
        <w:t xml:space="preserve"> </w:t>
      </w:r>
      <w:r w:rsidR="00DB2303" w:rsidRPr="001C6FB6">
        <w:rPr>
          <w:sz w:val="16"/>
          <w:szCs w:val="16"/>
        </w:rPr>
        <w:t>[</w:t>
      </w:r>
      <w:r w:rsidR="00573D9F" w:rsidRPr="001C6FB6">
        <w:rPr>
          <w:sz w:val="16"/>
          <w:szCs w:val="16"/>
        </w:rPr>
        <w:t>C</w:t>
      </w:r>
      <w:r w:rsidR="00DB2303" w:rsidRPr="001C6FB6">
        <w:rPr>
          <w:sz w:val="16"/>
          <w:szCs w:val="16"/>
        </w:rPr>
        <w:t>redit: Kimberly Tyson]</w:t>
      </w:r>
      <w:r w:rsidR="00C06025">
        <w:rPr>
          <w:sz w:val="18"/>
          <w:szCs w:val="18"/>
        </w:rPr>
        <w:tab/>
      </w:r>
      <w:r w:rsidR="008E6947">
        <w:rPr>
          <w:sz w:val="18"/>
          <w:szCs w:val="18"/>
        </w:rPr>
        <w:t xml:space="preserve">      </w:t>
      </w:r>
      <w:r w:rsidR="0058765B" w:rsidRPr="00DB2303">
        <w:rPr>
          <w:sz w:val="18"/>
          <w:szCs w:val="18"/>
        </w:rPr>
        <w:t>D</w:t>
      </w:r>
      <w:r w:rsidR="00C06025" w:rsidRPr="00DB2303">
        <w:rPr>
          <w:sz w:val="18"/>
          <w:szCs w:val="18"/>
        </w:rPr>
        <w:t xml:space="preserve">. </w:t>
      </w:r>
      <w:r w:rsidR="0058765B" w:rsidRPr="00DB2303">
        <w:rPr>
          <w:sz w:val="18"/>
          <w:szCs w:val="18"/>
        </w:rPr>
        <w:t>Rubble stone walls</w:t>
      </w:r>
      <w:r w:rsidR="00AA2B35">
        <w:rPr>
          <w:sz w:val="18"/>
          <w:szCs w:val="18"/>
        </w:rPr>
        <w:t>.</w:t>
      </w:r>
      <w:r w:rsidR="0058765B" w:rsidRPr="00DB2303">
        <w:rPr>
          <w:sz w:val="18"/>
          <w:szCs w:val="18"/>
        </w:rPr>
        <w:t xml:space="preserve"> </w:t>
      </w:r>
      <w:r w:rsidR="001C6FB6">
        <w:rPr>
          <w:sz w:val="18"/>
          <w:szCs w:val="18"/>
        </w:rPr>
        <w:t xml:space="preserve"> </w:t>
      </w:r>
      <w:r w:rsidR="00AA2B35" w:rsidRPr="001C6FB6">
        <w:rPr>
          <w:sz w:val="16"/>
          <w:szCs w:val="16"/>
        </w:rPr>
        <w:t>[Credit: Jeannie Ambrose</w:t>
      </w:r>
      <w:r w:rsidR="001C6FB6">
        <w:rPr>
          <w:sz w:val="16"/>
          <w:szCs w:val="16"/>
        </w:rPr>
        <w:t>]</w:t>
      </w:r>
    </w:p>
    <w:p w14:paraId="020E06A8" w14:textId="77777777" w:rsidR="00DB2303" w:rsidRDefault="00DB2303" w:rsidP="00DB2303">
      <w:pPr>
        <w:rPr>
          <w:sz w:val="18"/>
          <w:szCs w:val="18"/>
        </w:rPr>
      </w:pPr>
    </w:p>
    <w:p w14:paraId="5C86DFC5" w14:textId="77777777" w:rsidR="00AA2B35" w:rsidRDefault="00AA2B35" w:rsidP="00DB2303">
      <w:pPr>
        <w:rPr>
          <w:sz w:val="18"/>
          <w:szCs w:val="18"/>
        </w:rPr>
      </w:pPr>
    </w:p>
    <w:p w14:paraId="7C95A6BF" w14:textId="4A0CB592" w:rsidR="006C3A07" w:rsidRDefault="006C3A07" w:rsidP="00DB230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5F963DA" wp14:editId="240B9A22">
            <wp:extent cx="2883776" cy="2161966"/>
            <wp:effectExtent l="5398" t="0" r="4762" b="4763"/>
            <wp:docPr id="15419724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72432" name="Picture 15419724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6884" cy="226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DB2303">
        <w:rPr>
          <w:sz w:val="20"/>
          <w:szCs w:val="20"/>
        </w:rPr>
        <w:t xml:space="preserve"> </w:t>
      </w:r>
      <w:r w:rsidR="00DB2303">
        <w:rPr>
          <w:noProof/>
          <w:sz w:val="20"/>
          <w:szCs w:val="20"/>
        </w:rPr>
        <w:drawing>
          <wp:inline distT="0" distB="0" distL="0" distR="0" wp14:anchorId="60E3F841" wp14:editId="76782BBE">
            <wp:extent cx="3489582" cy="2616067"/>
            <wp:effectExtent l="0" t="0" r="3175" b="635"/>
            <wp:docPr id="21002337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33759" name="Picture 21002337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752" cy="282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FDB5" w14:textId="7851346C" w:rsidR="00DB2303" w:rsidRPr="00DB2303" w:rsidRDefault="00B3624A" w:rsidP="00DB2303">
      <w:pPr>
        <w:rPr>
          <w:sz w:val="18"/>
          <w:szCs w:val="18"/>
        </w:rPr>
      </w:pPr>
      <w:r w:rsidRPr="00DB2303">
        <w:rPr>
          <w:sz w:val="18"/>
          <w:szCs w:val="18"/>
        </w:rPr>
        <w:t>E. Rubble stone walls</w:t>
      </w:r>
      <w:r w:rsidR="00AA2B35">
        <w:rPr>
          <w:sz w:val="18"/>
          <w:szCs w:val="18"/>
        </w:rPr>
        <w:t>.</w:t>
      </w:r>
      <w:r w:rsidR="00DB2303" w:rsidRPr="00DB2303">
        <w:rPr>
          <w:sz w:val="18"/>
          <w:szCs w:val="18"/>
        </w:rPr>
        <w:tab/>
      </w:r>
      <w:r w:rsidR="00AA2B35">
        <w:rPr>
          <w:sz w:val="18"/>
          <w:szCs w:val="18"/>
        </w:rPr>
        <w:tab/>
      </w:r>
      <w:r w:rsidR="00AA2B35">
        <w:rPr>
          <w:sz w:val="18"/>
          <w:szCs w:val="18"/>
        </w:rPr>
        <w:tab/>
      </w:r>
      <w:r w:rsidR="00DB2303" w:rsidRPr="00DB2303">
        <w:rPr>
          <w:sz w:val="18"/>
          <w:szCs w:val="18"/>
        </w:rPr>
        <w:t>F. Wilkinson Creek &amp; unnamed creek</w:t>
      </w:r>
      <w:r w:rsidR="001C6FB6">
        <w:rPr>
          <w:sz w:val="18"/>
          <w:szCs w:val="18"/>
        </w:rPr>
        <w:t xml:space="preserve">. </w:t>
      </w:r>
      <w:r w:rsidR="00573D9F">
        <w:rPr>
          <w:sz w:val="18"/>
          <w:szCs w:val="18"/>
        </w:rPr>
        <w:t xml:space="preserve"> </w:t>
      </w:r>
      <w:r w:rsidR="00573D9F" w:rsidRPr="001C6FB6">
        <w:rPr>
          <w:sz w:val="16"/>
          <w:szCs w:val="16"/>
        </w:rPr>
        <w:t>[Credit: Jeannie Ambrose]</w:t>
      </w:r>
    </w:p>
    <w:p w14:paraId="08F312CE" w14:textId="3138EF52" w:rsidR="00B3624A" w:rsidRPr="001C6FB6" w:rsidRDefault="00DB2303" w:rsidP="00DB2303">
      <w:pPr>
        <w:rPr>
          <w:sz w:val="16"/>
          <w:szCs w:val="16"/>
        </w:rPr>
      </w:pPr>
      <w:r w:rsidRPr="001C6FB6">
        <w:rPr>
          <w:sz w:val="16"/>
          <w:szCs w:val="16"/>
        </w:rPr>
        <w:t>[</w:t>
      </w:r>
      <w:r w:rsidR="00573D9F" w:rsidRPr="001C6FB6">
        <w:rPr>
          <w:sz w:val="16"/>
          <w:szCs w:val="16"/>
        </w:rPr>
        <w:t>C</w:t>
      </w:r>
      <w:r w:rsidRPr="001C6FB6">
        <w:rPr>
          <w:sz w:val="16"/>
          <w:szCs w:val="16"/>
        </w:rPr>
        <w:t>redit: Jeannie Ambrose]</w:t>
      </w:r>
    </w:p>
    <w:sectPr w:rsidR="00B3624A" w:rsidRPr="001C6FB6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A7A7E" w14:textId="77777777" w:rsidR="00003289" w:rsidRDefault="00003289" w:rsidP="00F10BD0">
      <w:r>
        <w:separator/>
      </w:r>
    </w:p>
  </w:endnote>
  <w:endnote w:type="continuationSeparator" w:id="0">
    <w:p w14:paraId="0EB067B2" w14:textId="77777777" w:rsidR="00003289" w:rsidRDefault="00003289" w:rsidP="00F1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31752466"/>
      <w:docPartObj>
        <w:docPartGallery w:val="Page Numbers (Bottom of Page)"/>
        <w:docPartUnique/>
      </w:docPartObj>
    </w:sdtPr>
    <w:sdtContent>
      <w:p w14:paraId="298ACCD1" w14:textId="4FDE0207" w:rsidR="00F10BD0" w:rsidRDefault="00F10BD0" w:rsidP="006A708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8C4DA0" w14:textId="77777777" w:rsidR="00F10BD0" w:rsidRDefault="00F10BD0" w:rsidP="00F10B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669699"/>
      <w:docPartObj>
        <w:docPartGallery w:val="Page Numbers (Bottom of Page)"/>
        <w:docPartUnique/>
      </w:docPartObj>
    </w:sdtPr>
    <w:sdtContent>
      <w:p w14:paraId="36CBEDC4" w14:textId="46AE66A7" w:rsidR="00F10BD0" w:rsidRDefault="00F10BD0" w:rsidP="006A708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AA77F4F" w14:textId="77777777" w:rsidR="00F10BD0" w:rsidRDefault="00F10BD0" w:rsidP="00F10B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005BA" w14:textId="77777777" w:rsidR="00003289" w:rsidRDefault="00003289" w:rsidP="00F10BD0">
      <w:r>
        <w:separator/>
      </w:r>
    </w:p>
  </w:footnote>
  <w:footnote w:type="continuationSeparator" w:id="0">
    <w:p w14:paraId="7A142F5A" w14:textId="77777777" w:rsidR="00003289" w:rsidRDefault="00003289" w:rsidP="00F10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33F9"/>
    <w:multiLevelType w:val="hybridMultilevel"/>
    <w:tmpl w:val="B9A81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6DFA"/>
    <w:multiLevelType w:val="hybridMultilevel"/>
    <w:tmpl w:val="83FE4C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F38EC"/>
    <w:multiLevelType w:val="hybridMultilevel"/>
    <w:tmpl w:val="FDAAEB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65751"/>
    <w:multiLevelType w:val="hybridMultilevel"/>
    <w:tmpl w:val="C43235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128B"/>
    <w:multiLevelType w:val="hybridMultilevel"/>
    <w:tmpl w:val="0FFED1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B531D"/>
    <w:multiLevelType w:val="hybridMultilevel"/>
    <w:tmpl w:val="AD0C4B68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96C6050"/>
    <w:multiLevelType w:val="hybridMultilevel"/>
    <w:tmpl w:val="EB4AFA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2CF1"/>
    <w:multiLevelType w:val="hybridMultilevel"/>
    <w:tmpl w:val="5D0627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2767B"/>
    <w:multiLevelType w:val="hybridMultilevel"/>
    <w:tmpl w:val="FC32AAF0"/>
    <w:lvl w:ilvl="0" w:tplc="573858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5719DF"/>
    <w:multiLevelType w:val="hybridMultilevel"/>
    <w:tmpl w:val="CDC21EFE"/>
    <w:lvl w:ilvl="0" w:tplc="9F52A314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83A25"/>
    <w:multiLevelType w:val="hybridMultilevel"/>
    <w:tmpl w:val="F3D4B836"/>
    <w:lvl w:ilvl="0" w:tplc="29540890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C677105"/>
    <w:multiLevelType w:val="hybridMultilevel"/>
    <w:tmpl w:val="0B0E61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F4B0D"/>
    <w:multiLevelType w:val="hybridMultilevel"/>
    <w:tmpl w:val="EF089B86"/>
    <w:lvl w:ilvl="0" w:tplc="CC2C70C2">
      <w:start w:val="1"/>
      <w:numFmt w:val="upperLetter"/>
      <w:lvlText w:val="%1."/>
      <w:lvlJc w:val="left"/>
      <w:pPr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811DD"/>
    <w:multiLevelType w:val="hybridMultilevel"/>
    <w:tmpl w:val="0FF2F9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26EE8"/>
    <w:multiLevelType w:val="hybridMultilevel"/>
    <w:tmpl w:val="B1EAF1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F41336"/>
    <w:multiLevelType w:val="hybridMultilevel"/>
    <w:tmpl w:val="D5B668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C3FAE"/>
    <w:multiLevelType w:val="hybridMultilevel"/>
    <w:tmpl w:val="9C0273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DA4F76"/>
    <w:multiLevelType w:val="hybridMultilevel"/>
    <w:tmpl w:val="3572BC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90200">
    <w:abstractNumId w:val="15"/>
  </w:num>
  <w:num w:numId="2" w16cid:durableId="1044870448">
    <w:abstractNumId w:val="4"/>
  </w:num>
  <w:num w:numId="3" w16cid:durableId="9651074">
    <w:abstractNumId w:val="13"/>
  </w:num>
  <w:num w:numId="4" w16cid:durableId="1485009017">
    <w:abstractNumId w:val="10"/>
  </w:num>
  <w:num w:numId="5" w16cid:durableId="1807972115">
    <w:abstractNumId w:val="5"/>
  </w:num>
  <w:num w:numId="6" w16cid:durableId="1041051311">
    <w:abstractNumId w:val="17"/>
  </w:num>
  <w:num w:numId="7" w16cid:durableId="773942300">
    <w:abstractNumId w:val="8"/>
  </w:num>
  <w:num w:numId="8" w16cid:durableId="800920960">
    <w:abstractNumId w:val="2"/>
  </w:num>
  <w:num w:numId="9" w16cid:durableId="694965516">
    <w:abstractNumId w:val="11"/>
  </w:num>
  <w:num w:numId="10" w16cid:durableId="1614940491">
    <w:abstractNumId w:val="1"/>
  </w:num>
  <w:num w:numId="11" w16cid:durableId="620889779">
    <w:abstractNumId w:val="7"/>
  </w:num>
  <w:num w:numId="12" w16cid:durableId="120617294">
    <w:abstractNumId w:val="6"/>
  </w:num>
  <w:num w:numId="13" w16cid:durableId="1984000583">
    <w:abstractNumId w:val="16"/>
  </w:num>
  <w:num w:numId="14" w16cid:durableId="2043287421">
    <w:abstractNumId w:val="0"/>
  </w:num>
  <w:num w:numId="15" w16cid:durableId="1851601234">
    <w:abstractNumId w:val="3"/>
  </w:num>
  <w:num w:numId="16" w16cid:durableId="429207338">
    <w:abstractNumId w:val="12"/>
  </w:num>
  <w:num w:numId="17" w16cid:durableId="1826701508">
    <w:abstractNumId w:val="14"/>
  </w:num>
  <w:num w:numId="18" w16cid:durableId="6071564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75"/>
    <w:rsid w:val="00003289"/>
    <w:rsid w:val="000C4645"/>
    <w:rsid w:val="000E0EFF"/>
    <w:rsid w:val="000E7F38"/>
    <w:rsid w:val="001B3375"/>
    <w:rsid w:val="001C11A1"/>
    <w:rsid w:val="001C6FB6"/>
    <w:rsid w:val="00222A95"/>
    <w:rsid w:val="002A1D82"/>
    <w:rsid w:val="00304AC3"/>
    <w:rsid w:val="00353F59"/>
    <w:rsid w:val="003D2D36"/>
    <w:rsid w:val="004254BE"/>
    <w:rsid w:val="00427FC2"/>
    <w:rsid w:val="00462C9A"/>
    <w:rsid w:val="00485F29"/>
    <w:rsid w:val="004B0ECF"/>
    <w:rsid w:val="004C2D5F"/>
    <w:rsid w:val="00573D9F"/>
    <w:rsid w:val="0058765B"/>
    <w:rsid w:val="005E0E58"/>
    <w:rsid w:val="006326A2"/>
    <w:rsid w:val="006B350C"/>
    <w:rsid w:val="006C3A07"/>
    <w:rsid w:val="006D2CC3"/>
    <w:rsid w:val="00730416"/>
    <w:rsid w:val="0079527C"/>
    <w:rsid w:val="007D3294"/>
    <w:rsid w:val="00847D4C"/>
    <w:rsid w:val="008E6947"/>
    <w:rsid w:val="008F0FE8"/>
    <w:rsid w:val="00922E15"/>
    <w:rsid w:val="0093127B"/>
    <w:rsid w:val="009A67EA"/>
    <w:rsid w:val="009B1A2C"/>
    <w:rsid w:val="00AA2B35"/>
    <w:rsid w:val="00B10809"/>
    <w:rsid w:val="00B3624A"/>
    <w:rsid w:val="00B67812"/>
    <w:rsid w:val="00B9663E"/>
    <w:rsid w:val="00BC6C24"/>
    <w:rsid w:val="00BF2F5D"/>
    <w:rsid w:val="00C06025"/>
    <w:rsid w:val="00CB7ABE"/>
    <w:rsid w:val="00D11235"/>
    <w:rsid w:val="00DB2303"/>
    <w:rsid w:val="00E40DF7"/>
    <w:rsid w:val="00E753BC"/>
    <w:rsid w:val="00EC1FC0"/>
    <w:rsid w:val="00F10BD0"/>
    <w:rsid w:val="00FF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D0ACD"/>
  <w15:chartTrackingRefBased/>
  <w15:docId w15:val="{92A2536B-76D2-D844-9567-F4330B5E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0B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BD0"/>
  </w:style>
  <w:style w:type="character" w:styleId="PageNumber">
    <w:name w:val="page number"/>
    <w:basedOn w:val="DefaultParagraphFont"/>
    <w:uiPriority w:val="99"/>
    <w:semiHidden/>
    <w:unhideWhenUsed/>
    <w:rsid w:val="00F10BD0"/>
  </w:style>
  <w:style w:type="paragraph" w:styleId="ListParagraph">
    <w:name w:val="List Paragraph"/>
    <w:basedOn w:val="Normal"/>
    <w:uiPriority w:val="34"/>
    <w:qFormat/>
    <w:rsid w:val="00462C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7D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D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7D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chathamcountync.gov/home/showpublisheddocument/70351/638651004515930000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Jeannie Ambrose</dc:creator>
  <cp:keywords/>
  <dc:description/>
  <cp:lastModifiedBy>Jeannie Ambrose</cp:lastModifiedBy>
  <cp:revision>7</cp:revision>
  <dcterms:created xsi:type="dcterms:W3CDTF">2024-11-11T17:43:00Z</dcterms:created>
  <dcterms:modified xsi:type="dcterms:W3CDTF">2024-11-11T22:18:00Z</dcterms:modified>
</cp:coreProperties>
</file>