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AA79" w14:textId="77777777" w:rsidR="00735905" w:rsidRPr="00735905" w:rsidRDefault="00735905" w:rsidP="00735905">
      <w:pPr>
        <w:autoSpaceDE w:val="0"/>
        <w:autoSpaceDN w:val="0"/>
        <w:adjustRightInd w:val="0"/>
        <w:spacing w:after="185" w:line="553" w:lineRule="atLeast"/>
        <w:jc w:val="center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  <w:u w:val="single"/>
        </w:rPr>
        <w:t>5311 DESIGNEE CERTIFICATION FORM</w:t>
      </w:r>
    </w:p>
    <w:p w14:paraId="1E00BD59" w14:textId="77777777" w:rsidR="00735905" w:rsidRDefault="00735905" w:rsidP="0073590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1D6CCD8F" w14:textId="77777777" w:rsidR="00735905" w:rsidRPr="00735905" w:rsidRDefault="00735905" w:rsidP="00735905">
      <w:pPr>
        <w:autoSpaceDE w:val="0"/>
        <w:autoSpaceDN w:val="0"/>
        <w:adjustRightInd w:val="0"/>
        <w:spacing w:after="25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Resolution No. _________________ </w:t>
      </w:r>
    </w:p>
    <w:p w14:paraId="7216B2B3" w14:textId="7711C2B6" w:rsidR="00735905" w:rsidRPr="00735905" w:rsidRDefault="00735905" w:rsidP="00735905">
      <w:pPr>
        <w:autoSpaceDE w:val="0"/>
        <w:autoSpaceDN w:val="0"/>
        <w:adjustRightInd w:val="0"/>
        <w:spacing w:after="250" w:line="276" w:lineRule="atLeast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Resolution authorizing the filing of applications with the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North Carolina Department of Transportation– </w:t>
      </w:r>
      <w:r w:rsidR="000567C9">
        <w:rPr>
          <w:rFonts w:ascii="Times New Roman" w:hAnsi="Times New Roman" w:cs="Times New Roman"/>
          <w:color w:val="000000"/>
          <w:sz w:val="23"/>
          <w:szCs w:val="23"/>
        </w:rPr>
        <w:t>Integrated Mobility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Division</w:t>
      </w:r>
      <w:r w:rsidR="003B3A04">
        <w:rPr>
          <w:rFonts w:ascii="Times New Roman" w:hAnsi="Times New Roman" w:cs="Times New Roman"/>
          <w:color w:val="000000"/>
          <w:sz w:val="23"/>
          <w:szCs w:val="23"/>
        </w:rPr>
        <w:t xml:space="preserve"> for grant years FY20</w:t>
      </w:r>
      <w:r w:rsidR="006066CE">
        <w:rPr>
          <w:rFonts w:ascii="Times New Roman" w:hAnsi="Times New Roman" w:cs="Times New Roman"/>
          <w:color w:val="000000"/>
          <w:sz w:val="23"/>
          <w:szCs w:val="23"/>
        </w:rPr>
        <w:t>23</w:t>
      </w:r>
      <w:r w:rsidR="003B3A04">
        <w:rPr>
          <w:rFonts w:ascii="Times New Roman" w:hAnsi="Times New Roman" w:cs="Times New Roman"/>
          <w:color w:val="000000"/>
          <w:sz w:val="23"/>
          <w:szCs w:val="23"/>
        </w:rPr>
        <w:t>– FY202</w:t>
      </w:r>
      <w:r w:rsidR="006066CE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>, for federal transportation assistance authorized by 49 U.S.C. 53</w:t>
      </w:r>
      <w:r w:rsidR="002F39C4">
        <w:rPr>
          <w:rFonts w:ascii="Times New Roman" w:hAnsi="Times New Roman" w:cs="Times New Roman"/>
          <w:color w:val="000000"/>
          <w:sz w:val="23"/>
          <w:szCs w:val="23"/>
        </w:rPr>
        <w:t>11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>, United States Code, other federal statutes administered by the Federal Transit Administration</w:t>
      </w:r>
      <w:r w:rsidR="002F39C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E276A">
        <w:rPr>
          <w:rFonts w:ascii="Times New Roman" w:hAnsi="Times New Roman" w:cs="Times New Roman"/>
          <w:color w:val="000000"/>
          <w:sz w:val="23"/>
          <w:szCs w:val="23"/>
        </w:rPr>
        <w:t>or</w:t>
      </w:r>
      <w:r w:rsidR="002F39C4">
        <w:rPr>
          <w:rFonts w:ascii="Times New Roman" w:hAnsi="Times New Roman" w:cs="Times New Roman"/>
          <w:color w:val="000000"/>
          <w:sz w:val="23"/>
          <w:szCs w:val="23"/>
        </w:rPr>
        <w:t xml:space="preserve"> state statutes administered by the State of North Carolina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6BD26F5E" w14:textId="77777777" w:rsidR="00735905" w:rsidRDefault="00735905" w:rsidP="002F39C4">
      <w:pPr>
        <w:autoSpaceDE w:val="0"/>
        <w:autoSpaceDN w:val="0"/>
        <w:adjustRightInd w:val="0"/>
        <w:spacing w:after="0" w:line="276" w:lineRule="atLeast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WHEREAS, the </w:t>
      </w:r>
      <w:r w:rsidR="00C32628">
        <w:rPr>
          <w:rFonts w:ascii="Times New Roman" w:hAnsi="Times New Roman" w:cs="Times New Roman"/>
          <w:color w:val="000000"/>
          <w:sz w:val="23"/>
          <w:szCs w:val="23"/>
        </w:rPr>
        <w:t>North Carolina Department of Transportation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has been delegated authority to award fed</w:t>
      </w:r>
      <w:r w:rsidR="00C32628">
        <w:rPr>
          <w:rFonts w:ascii="Times New Roman" w:hAnsi="Times New Roman" w:cs="Times New Roman"/>
          <w:color w:val="000000"/>
          <w:sz w:val="23"/>
          <w:szCs w:val="23"/>
        </w:rPr>
        <w:t xml:space="preserve">eral financial assistance for 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>trans</w:t>
      </w:r>
      <w:r w:rsidR="00C32628">
        <w:rPr>
          <w:rFonts w:ascii="Times New Roman" w:hAnsi="Times New Roman" w:cs="Times New Roman"/>
          <w:color w:val="000000"/>
          <w:sz w:val="23"/>
          <w:szCs w:val="23"/>
        </w:rPr>
        <w:t>it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project</w:t>
      </w:r>
      <w:r w:rsidR="00C32628">
        <w:rPr>
          <w:rFonts w:ascii="Times New Roman" w:hAnsi="Times New Roman" w:cs="Times New Roman"/>
          <w:color w:val="000000"/>
          <w:sz w:val="23"/>
          <w:szCs w:val="23"/>
        </w:rPr>
        <w:t>s as allocated throughout North Carolina by County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14:paraId="03074A2F" w14:textId="77777777" w:rsidR="003E276A" w:rsidRPr="00735905" w:rsidRDefault="003E276A" w:rsidP="002F39C4">
      <w:pPr>
        <w:autoSpaceDE w:val="0"/>
        <w:autoSpaceDN w:val="0"/>
        <w:adjustRightInd w:val="0"/>
        <w:spacing w:after="0" w:line="276" w:lineRule="atLeast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49B5A93E" w14:textId="77777777" w:rsidR="00735905" w:rsidRPr="00735905" w:rsidRDefault="00735905" w:rsidP="00735905">
      <w:pPr>
        <w:autoSpaceDE w:val="0"/>
        <w:autoSpaceDN w:val="0"/>
        <w:adjustRightInd w:val="0"/>
        <w:spacing w:after="520" w:line="276" w:lineRule="atLeast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>NOW, THEREFORE, BE IT RESOLVED BY (</w:t>
      </w:r>
      <w:r w:rsidR="00C36BEE">
        <w:rPr>
          <w:rFonts w:ascii="Times New Roman" w:hAnsi="Times New Roman" w:cs="Times New Roman"/>
          <w:color w:val="000000"/>
          <w:sz w:val="23"/>
          <w:szCs w:val="23"/>
          <w:u w:val="single"/>
        </w:rPr>
        <w:t>County Commission</w:t>
      </w:r>
      <w:r w:rsidR="00707F40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of Designating</w:t>
      </w:r>
      <w:r w:rsidR="00C36BEE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County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14:paraId="592A83E5" w14:textId="0B7023DB" w:rsidR="003E276A" w:rsidRDefault="00735905" w:rsidP="003B7C34">
      <w:pPr>
        <w:numPr>
          <w:ilvl w:val="0"/>
          <w:numId w:val="2"/>
        </w:numPr>
        <w:autoSpaceDE w:val="0"/>
        <w:autoSpaceDN w:val="0"/>
        <w:adjustRightInd w:val="0"/>
        <w:spacing w:after="170" w:line="240" w:lineRule="auto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That </w:t>
      </w:r>
      <w:r w:rsidR="00617420">
        <w:rPr>
          <w:rFonts w:ascii="Times New Roman" w:hAnsi="Times New Roman" w:cs="Times New Roman"/>
          <w:color w:val="000000"/>
          <w:sz w:val="23"/>
          <w:szCs w:val="23"/>
        </w:rPr>
        <w:t>the Executive Director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is authorized to execute and file an application for federal assistance on behalf of </w:t>
      </w:r>
      <w:r w:rsidR="00617420">
        <w:rPr>
          <w:rFonts w:ascii="Times New Roman" w:hAnsi="Times New Roman" w:cs="Times New Roman"/>
          <w:color w:val="000000"/>
          <w:sz w:val="23"/>
          <w:szCs w:val="23"/>
        </w:rPr>
        <w:t>Chatham Transit Network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with the </w:t>
      </w:r>
      <w:r w:rsidR="003E276A" w:rsidRPr="003E276A">
        <w:rPr>
          <w:rFonts w:ascii="Times New Roman" w:hAnsi="Times New Roman" w:cs="Times New Roman"/>
          <w:color w:val="000000"/>
          <w:sz w:val="23"/>
          <w:szCs w:val="23"/>
        </w:rPr>
        <w:t>State of North Carolina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for federal assistance authorized by 49 U.S.C. Chapter 53</w:t>
      </w:r>
      <w:r w:rsidR="003E276A" w:rsidRPr="003E276A">
        <w:rPr>
          <w:rFonts w:ascii="Times New Roman" w:hAnsi="Times New Roman" w:cs="Times New Roman"/>
          <w:color w:val="000000"/>
          <w:sz w:val="23"/>
          <w:szCs w:val="23"/>
        </w:rPr>
        <w:t>11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United States Code, other federal statutes</w:t>
      </w:r>
      <w:r w:rsidR="003E276A" w:rsidRPr="003E276A">
        <w:rPr>
          <w:rFonts w:ascii="Times New Roman" w:hAnsi="Times New Roman" w:cs="Times New Roman"/>
          <w:color w:val="000000"/>
          <w:sz w:val="23"/>
          <w:szCs w:val="23"/>
        </w:rPr>
        <w:t xml:space="preserve"> or state statutes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authorizing a project administered by the Federal Transit Ad</w:t>
      </w:r>
      <w:r w:rsidR="003E276A">
        <w:rPr>
          <w:rFonts w:ascii="Times New Roman" w:hAnsi="Times New Roman" w:cs="Times New Roman"/>
          <w:color w:val="000000"/>
          <w:sz w:val="23"/>
          <w:szCs w:val="23"/>
        </w:rPr>
        <w:t>ministration.</w:t>
      </w:r>
    </w:p>
    <w:p w14:paraId="4F12C6E6" w14:textId="7FA79F22" w:rsidR="00735905" w:rsidRPr="00735905" w:rsidRDefault="00735905" w:rsidP="003B7C34">
      <w:pPr>
        <w:numPr>
          <w:ilvl w:val="0"/>
          <w:numId w:val="2"/>
        </w:numPr>
        <w:autoSpaceDE w:val="0"/>
        <w:autoSpaceDN w:val="0"/>
        <w:adjustRightInd w:val="0"/>
        <w:spacing w:after="170" w:line="240" w:lineRule="auto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That </w:t>
      </w:r>
      <w:r w:rsidR="00617420">
        <w:rPr>
          <w:rFonts w:ascii="Times New Roman" w:hAnsi="Times New Roman" w:cs="Times New Roman"/>
          <w:color w:val="000000"/>
          <w:sz w:val="23"/>
          <w:szCs w:val="23"/>
        </w:rPr>
        <w:t>the Executive Director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is authorized to execute and file with its applications the annual certifications and assurances and other documents the </w:t>
      </w:r>
      <w:r w:rsidR="003E276A">
        <w:rPr>
          <w:rFonts w:ascii="Times New Roman" w:hAnsi="Times New Roman" w:cs="Times New Roman"/>
          <w:color w:val="000000"/>
          <w:sz w:val="23"/>
          <w:szCs w:val="23"/>
        </w:rPr>
        <w:t>State of North Carolina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requires before awarding a federal assistance grant or cooperative agreement. </w:t>
      </w:r>
    </w:p>
    <w:p w14:paraId="1E65562D" w14:textId="1749526A" w:rsidR="00735905" w:rsidRPr="00735905" w:rsidRDefault="00735905" w:rsidP="007359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That </w:t>
      </w:r>
      <w:r w:rsidR="00617420">
        <w:rPr>
          <w:rFonts w:ascii="Times New Roman" w:hAnsi="Times New Roman" w:cs="Times New Roman"/>
          <w:color w:val="000000"/>
          <w:sz w:val="23"/>
          <w:szCs w:val="23"/>
        </w:rPr>
        <w:t>the Executive Director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is authorized to execute grant and cooperative agreements with the </w:t>
      </w:r>
      <w:r w:rsidR="003E276A">
        <w:rPr>
          <w:rFonts w:ascii="Times New Roman" w:hAnsi="Times New Roman" w:cs="Times New Roman"/>
          <w:color w:val="000000"/>
          <w:sz w:val="23"/>
          <w:szCs w:val="23"/>
        </w:rPr>
        <w:t>State of North Carolina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on behalf of </w:t>
      </w:r>
      <w:r w:rsidR="00617420">
        <w:rPr>
          <w:rFonts w:ascii="Times New Roman" w:hAnsi="Times New Roman" w:cs="Times New Roman"/>
          <w:color w:val="000000"/>
          <w:sz w:val="23"/>
          <w:szCs w:val="23"/>
        </w:rPr>
        <w:t>Chatham Transit Network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0A7B00D" w14:textId="77777777" w:rsidR="00FA774A" w:rsidRDefault="00FA774A" w:rsidP="00735905">
      <w:pPr>
        <w:pStyle w:val="ListParagraph"/>
        <w:autoSpaceDE w:val="0"/>
        <w:autoSpaceDN w:val="0"/>
        <w:adjustRightInd w:val="0"/>
        <w:spacing w:after="185" w:line="553" w:lineRule="atLeast"/>
        <w:rPr>
          <w:rFonts w:ascii="Times New Roman" w:hAnsi="Times New Roman" w:cs="Times New Roman"/>
          <w:color w:val="000000"/>
          <w:sz w:val="23"/>
          <w:szCs w:val="23"/>
        </w:rPr>
      </w:pPr>
    </w:p>
    <w:p w14:paraId="2C19A2F0" w14:textId="77777777" w:rsidR="00735905" w:rsidRPr="00735905" w:rsidRDefault="00735905" w:rsidP="00707F40">
      <w:pPr>
        <w:pStyle w:val="ListParagraph"/>
        <w:autoSpaceDE w:val="0"/>
        <w:autoSpaceDN w:val="0"/>
        <w:adjustRightInd w:val="0"/>
        <w:spacing w:after="185" w:line="553" w:lineRule="atLeast"/>
        <w:rPr>
          <w:rFonts w:ascii="Times New Roman" w:hAnsi="Times New Roman" w:cs="Times New Roman"/>
          <w:color w:val="000000"/>
          <w:sz w:val="23"/>
          <w:szCs w:val="23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>The undersigned duly qualified (</w:t>
      </w:r>
      <w:r w:rsidR="00707F40">
        <w:rPr>
          <w:rFonts w:ascii="Times New Roman" w:hAnsi="Times New Roman" w:cs="Times New Roman"/>
          <w:color w:val="000000"/>
          <w:sz w:val="23"/>
          <w:szCs w:val="23"/>
          <w:u w:val="single"/>
        </w:rPr>
        <w:t>Chairman of the Board of Commissioners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), acting on behalf of the </w:t>
      </w:r>
      <w:r w:rsidRPr="006066CE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="00707F40" w:rsidRPr="006066CE">
        <w:rPr>
          <w:rFonts w:ascii="Times New Roman" w:hAnsi="Times New Roman" w:cs="Times New Roman"/>
          <w:color w:val="000000"/>
          <w:sz w:val="23"/>
          <w:szCs w:val="23"/>
          <w:u w:val="single"/>
        </w:rPr>
        <w:t>County Commission of Designating County</w:t>
      </w:r>
      <w:r w:rsidRPr="006066CE">
        <w:rPr>
          <w:rFonts w:ascii="Times New Roman" w:hAnsi="Times New Roman" w:cs="Times New Roman"/>
          <w:color w:val="000000"/>
          <w:sz w:val="23"/>
          <w:szCs w:val="23"/>
        </w:rPr>
        <w:t>),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certifies that the foregoing is a true and correct copy of a resolution adopted at a legally convened meeting of the (</w:t>
      </w:r>
      <w:r w:rsidR="00707F40">
        <w:rPr>
          <w:rFonts w:ascii="Times New Roman" w:hAnsi="Times New Roman" w:cs="Times New Roman"/>
          <w:color w:val="000000"/>
          <w:sz w:val="23"/>
          <w:szCs w:val="23"/>
          <w:u w:val="single"/>
        </w:rPr>
        <w:t>County Commission of Designating County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>) held on (</w:t>
      </w:r>
      <w:r w:rsidRPr="00735905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Month, Day, </w:t>
      </w:r>
      <w:r w:rsidR="00A1606F">
        <w:rPr>
          <w:rFonts w:ascii="Times New Roman" w:hAnsi="Times New Roman" w:cs="Times New Roman"/>
          <w:color w:val="000000"/>
          <w:sz w:val="23"/>
          <w:szCs w:val="23"/>
          <w:u w:val="single"/>
        </w:rPr>
        <w:t>Y</w:t>
      </w:r>
      <w:r w:rsidRPr="00735905">
        <w:rPr>
          <w:rFonts w:ascii="Times New Roman" w:hAnsi="Times New Roman" w:cs="Times New Roman"/>
          <w:color w:val="000000"/>
          <w:sz w:val="23"/>
          <w:szCs w:val="23"/>
          <w:u w:val="single"/>
        </w:rPr>
        <w:t>ear</w:t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) [If the Applicant has an official seal, impress here.] </w:t>
      </w:r>
    </w:p>
    <w:p w14:paraId="6E8C9E36" w14:textId="77777777" w:rsidR="00735905" w:rsidRDefault="00735905" w:rsidP="00735905">
      <w:pPr>
        <w:pStyle w:val="ListParagraph"/>
        <w:autoSpaceDE w:val="0"/>
        <w:autoSpaceDN w:val="0"/>
        <w:adjustRightInd w:val="0"/>
        <w:spacing w:after="637" w:line="460" w:lineRule="atLeas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14:paraId="239E7355" w14:textId="77777777" w:rsidR="00735905" w:rsidRDefault="00735905" w:rsidP="00735905">
      <w:pPr>
        <w:pStyle w:val="ListParagraph"/>
        <w:autoSpaceDE w:val="0"/>
        <w:autoSpaceDN w:val="0"/>
        <w:adjustRightInd w:val="0"/>
        <w:spacing w:after="637" w:line="22" w:lineRule="atLeast"/>
        <w:ind w:left="5040" w:firstLine="72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(Signature of Recording Officer) </w:t>
      </w:r>
    </w:p>
    <w:p w14:paraId="10BB4525" w14:textId="77777777" w:rsidR="00735905" w:rsidRDefault="00735905" w:rsidP="00735905">
      <w:pPr>
        <w:pStyle w:val="ListParagraph"/>
        <w:autoSpaceDE w:val="0"/>
        <w:autoSpaceDN w:val="0"/>
        <w:adjustRightInd w:val="0"/>
        <w:spacing w:after="637" w:line="460" w:lineRule="atLeas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14:paraId="7B5857EE" w14:textId="77777777" w:rsidR="00735905" w:rsidRPr="00735905" w:rsidRDefault="00735905" w:rsidP="00735905">
      <w:pPr>
        <w:pStyle w:val="ListParagraph"/>
        <w:autoSpaceDE w:val="0"/>
        <w:autoSpaceDN w:val="0"/>
        <w:adjustRightInd w:val="0"/>
        <w:spacing w:after="0" w:line="22" w:lineRule="atLeast"/>
        <w:ind w:left="5760"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(Title of Recoding Officer) </w:t>
      </w:r>
    </w:p>
    <w:p w14:paraId="07324E35" w14:textId="77777777" w:rsidR="00735905" w:rsidRDefault="00735905" w:rsidP="00735905">
      <w:pPr>
        <w:pStyle w:val="ListParagraph"/>
        <w:autoSpaceDE w:val="0"/>
        <w:autoSpaceDN w:val="0"/>
        <w:adjustRightInd w:val="0"/>
        <w:spacing w:after="637" w:line="460" w:lineRule="atLeas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 </w:t>
      </w:r>
    </w:p>
    <w:p w14:paraId="2FEF0DC3" w14:textId="77777777" w:rsidR="000A1D2C" w:rsidRPr="00735905" w:rsidRDefault="00735905" w:rsidP="00735905">
      <w:pPr>
        <w:pStyle w:val="ListParagraph"/>
      </w:pPr>
      <w:r w:rsidRPr="0073590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35905">
        <w:rPr>
          <w:rFonts w:ascii="Times New Roman" w:hAnsi="Times New Roman" w:cs="Times New Roman"/>
          <w:color w:val="000000"/>
          <w:sz w:val="23"/>
          <w:szCs w:val="23"/>
        </w:rPr>
        <w:t>(Date)</w:t>
      </w:r>
    </w:p>
    <w:sectPr w:rsidR="000A1D2C" w:rsidRPr="00735905" w:rsidSect="003357DF">
      <w:pgSz w:w="12240" w:h="15840" w:code="1"/>
      <w:pgMar w:top="1223" w:right="887" w:bottom="912" w:left="121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F33690"/>
    <w:multiLevelType w:val="hybridMultilevel"/>
    <w:tmpl w:val="0E70D9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80C673"/>
    <w:multiLevelType w:val="hybridMultilevel"/>
    <w:tmpl w:val="93554F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05"/>
    <w:rsid w:val="000567C9"/>
    <w:rsid w:val="00077C3E"/>
    <w:rsid w:val="000A1D2C"/>
    <w:rsid w:val="002F39C4"/>
    <w:rsid w:val="003357DF"/>
    <w:rsid w:val="003B3A04"/>
    <w:rsid w:val="003E276A"/>
    <w:rsid w:val="006066CE"/>
    <w:rsid w:val="00617420"/>
    <w:rsid w:val="00707F40"/>
    <w:rsid w:val="00735905"/>
    <w:rsid w:val="00A1606F"/>
    <w:rsid w:val="00C32628"/>
    <w:rsid w:val="00C36BEE"/>
    <w:rsid w:val="00E637ED"/>
    <w:rsid w:val="00F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88EE"/>
  <w15:chartTrackingRefBased/>
  <w15:docId w15:val="{2D809F47-8A43-4DE0-BC13-F1027F64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5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43">
    <w:name w:val="CM143"/>
    <w:basedOn w:val="Default"/>
    <w:next w:val="Default"/>
    <w:uiPriority w:val="99"/>
    <w:rsid w:val="00735905"/>
    <w:rPr>
      <w:color w:val="auto"/>
    </w:rPr>
  </w:style>
  <w:style w:type="paragraph" w:customStyle="1" w:styleId="CM136">
    <w:name w:val="CM136"/>
    <w:basedOn w:val="Default"/>
    <w:next w:val="Default"/>
    <w:uiPriority w:val="99"/>
    <w:rsid w:val="00735905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735905"/>
    <w:pPr>
      <w:spacing w:line="276" w:lineRule="atLeast"/>
    </w:pPr>
    <w:rPr>
      <w:color w:val="auto"/>
    </w:rPr>
  </w:style>
  <w:style w:type="paragraph" w:customStyle="1" w:styleId="CM139">
    <w:name w:val="CM139"/>
    <w:basedOn w:val="Default"/>
    <w:next w:val="Default"/>
    <w:uiPriority w:val="99"/>
    <w:rsid w:val="00735905"/>
    <w:rPr>
      <w:color w:val="auto"/>
    </w:rPr>
  </w:style>
  <w:style w:type="paragraph" w:styleId="ListParagraph">
    <w:name w:val="List Paragraph"/>
    <w:basedOn w:val="Normal"/>
    <w:uiPriority w:val="34"/>
    <w:qFormat/>
    <w:rsid w:val="00735905"/>
    <w:pPr>
      <w:ind w:left="720"/>
      <w:contextualSpacing/>
    </w:pPr>
  </w:style>
  <w:style w:type="paragraph" w:customStyle="1" w:styleId="CM144">
    <w:name w:val="CM144"/>
    <w:basedOn w:val="Default"/>
    <w:next w:val="Default"/>
    <w:uiPriority w:val="99"/>
    <w:rsid w:val="00735905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R. Goode</dc:creator>
  <cp:keywords/>
  <dc:description/>
  <cp:lastModifiedBy>Kaitlyn Warren</cp:lastModifiedBy>
  <cp:revision>2</cp:revision>
  <cp:lastPrinted>2016-07-18T14:53:00Z</cp:lastPrinted>
  <dcterms:created xsi:type="dcterms:W3CDTF">2021-09-20T14:11:00Z</dcterms:created>
  <dcterms:modified xsi:type="dcterms:W3CDTF">2021-09-20T14:11:00Z</dcterms:modified>
</cp:coreProperties>
</file>