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245"/>
        <w:gridCol w:w="2340"/>
        <w:gridCol w:w="4765"/>
      </w:tblGrid>
      <w:tr w:rsidR="00036E65" w:rsidRPr="00A97D91" w14:paraId="336A83F8" w14:textId="77777777" w:rsidTr="00036E65">
        <w:tc>
          <w:tcPr>
            <w:tcW w:w="2245" w:type="dxa"/>
          </w:tcPr>
          <w:p w14:paraId="1DFF5597" w14:textId="64ADA886" w:rsidR="00714A90" w:rsidRPr="00A97D91" w:rsidRDefault="00714A90">
            <w:pPr>
              <w:rPr>
                <w:rFonts w:asciiTheme="minorHAnsi" w:hAnsiTheme="minorHAnsi" w:cstheme="minorHAnsi"/>
                <w:b/>
                <w:szCs w:val="22"/>
              </w:rPr>
            </w:pPr>
            <w:r w:rsidRPr="00A97D91">
              <w:rPr>
                <w:rFonts w:asciiTheme="minorHAnsi" w:hAnsiTheme="minorHAnsi" w:cstheme="minorHAnsi"/>
                <w:b/>
                <w:szCs w:val="22"/>
              </w:rPr>
              <w:t>Name of Committee</w:t>
            </w:r>
            <w:r w:rsidR="00036E65" w:rsidRPr="00A97D91">
              <w:rPr>
                <w:rFonts w:asciiTheme="minorHAnsi" w:hAnsiTheme="minorHAnsi" w:cstheme="minorHAnsi"/>
                <w:b/>
                <w:szCs w:val="22"/>
              </w:rPr>
              <w:t>:</w:t>
            </w:r>
          </w:p>
        </w:tc>
        <w:tc>
          <w:tcPr>
            <w:tcW w:w="7105" w:type="dxa"/>
            <w:gridSpan w:val="2"/>
          </w:tcPr>
          <w:p w14:paraId="67834E94" w14:textId="77777777" w:rsidR="00714A90" w:rsidRPr="00A97D91" w:rsidRDefault="00714A90">
            <w:pPr>
              <w:rPr>
                <w:rFonts w:asciiTheme="minorHAnsi" w:hAnsiTheme="minorHAnsi" w:cstheme="minorHAnsi"/>
                <w:szCs w:val="22"/>
              </w:rPr>
            </w:pPr>
            <w:r w:rsidRPr="00A97D91">
              <w:rPr>
                <w:rFonts w:asciiTheme="minorHAnsi" w:hAnsiTheme="minorHAnsi" w:cstheme="minorHAnsi"/>
                <w:szCs w:val="22"/>
              </w:rPr>
              <w:t>Environmental Review Advisory Committee</w:t>
            </w:r>
          </w:p>
        </w:tc>
      </w:tr>
      <w:tr w:rsidR="00036E65" w:rsidRPr="00A97D91" w14:paraId="73C38F71" w14:textId="77777777" w:rsidTr="00036E65">
        <w:tc>
          <w:tcPr>
            <w:tcW w:w="2245" w:type="dxa"/>
          </w:tcPr>
          <w:p w14:paraId="185592C5" w14:textId="77777777" w:rsidR="00714A90" w:rsidRPr="00A97D91" w:rsidRDefault="00714A90">
            <w:pPr>
              <w:rPr>
                <w:rFonts w:asciiTheme="minorHAnsi" w:hAnsiTheme="minorHAnsi" w:cstheme="minorHAnsi"/>
                <w:b/>
                <w:szCs w:val="22"/>
              </w:rPr>
            </w:pPr>
            <w:r w:rsidRPr="00A97D91">
              <w:rPr>
                <w:rFonts w:asciiTheme="minorHAnsi" w:hAnsiTheme="minorHAnsi" w:cstheme="minorHAnsi"/>
                <w:b/>
                <w:szCs w:val="22"/>
              </w:rPr>
              <w:t>Date of Presentation:</w:t>
            </w:r>
          </w:p>
        </w:tc>
        <w:tc>
          <w:tcPr>
            <w:tcW w:w="7105" w:type="dxa"/>
            <w:gridSpan w:val="2"/>
          </w:tcPr>
          <w:p w14:paraId="25EC4298" w14:textId="52D6AEFA" w:rsidR="00714A90" w:rsidRPr="00A97D91" w:rsidRDefault="00F55664">
            <w:pPr>
              <w:rPr>
                <w:rFonts w:asciiTheme="minorHAnsi" w:hAnsiTheme="minorHAnsi" w:cstheme="minorHAnsi"/>
                <w:szCs w:val="22"/>
              </w:rPr>
            </w:pPr>
            <w:r>
              <w:rPr>
                <w:rFonts w:asciiTheme="minorHAnsi" w:hAnsiTheme="minorHAnsi" w:cstheme="minorHAnsi"/>
                <w:szCs w:val="22"/>
              </w:rPr>
              <w:t>September 21, 2020</w:t>
            </w:r>
          </w:p>
        </w:tc>
      </w:tr>
      <w:tr w:rsidR="00036E65" w:rsidRPr="00A97D91" w14:paraId="6C4E4B55" w14:textId="77777777" w:rsidTr="00036E65">
        <w:tc>
          <w:tcPr>
            <w:tcW w:w="2245" w:type="dxa"/>
          </w:tcPr>
          <w:p w14:paraId="3062D42B" w14:textId="77777777" w:rsidR="00714A90" w:rsidRPr="00A97D91" w:rsidRDefault="00714A90">
            <w:pPr>
              <w:rPr>
                <w:rFonts w:asciiTheme="minorHAnsi" w:hAnsiTheme="minorHAnsi" w:cstheme="minorHAnsi"/>
                <w:b/>
                <w:szCs w:val="22"/>
              </w:rPr>
            </w:pPr>
            <w:r w:rsidRPr="00A97D91">
              <w:rPr>
                <w:rFonts w:asciiTheme="minorHAnsi" w:hAnsiTheme="minorHAnsi" w:cstheme="minorHAnsi"/>
                <w:b/>
                <w:szCs w:val="22"/>
              </w:rPr>
              <w:t>Time Period Covered:</w:t>
            </w:r>
          </w:p>
        </w:tc>
        <w:tc>
          <w:tcPr>
            <w:tcW w:w="7105" w:type="dxa"/>
            <w:gridSpan w:val="2"/>
          </w:tcPr>
          <w:p w14:paraId="5A7241AC" w14:textId="05CAEF78" w:rsidR="00714A90" w:rsidRPr="00A97D91" w:rsidRDefault="005C33D8">
            <w:pPr>
              <w:rPr>
                <w:rFonts w:asciiTheme="minorHAnsi" w:hAnsiTheme="minorHAnsi" w:cstheme="minorHAnsi"/>
                <w:szCs w:val="22"/>
              </w:rPr>
            </w:pPr>
            <w:r w:rsidRPr="00A97D91">
              <w:rPr>
                <w:rFonts w:asciiTheme="minorHAnsi" w:hAnsiTheme="minorHAnsi" w:cstheme="minorHAnsi"/>
                <w:szCs w:val="22"/>
              </w:rPr>
              <w:t>January 1, 201</w:t>
            </w:r>
            <w:r w:rsidR="00F55664">
              <w:rPr>
                <w:rFonts w:asciiTheme="minorHAnsi" w:hAnsiTheme="minorHAnsi" w:cstheme="minorHAnsi"/>
                <w:szCs w:val="22"/>
              </w:rPr>
              <w:t>9</w:t>
            </w:r>
            <w:r w:rsidR="00714A90" w:rsidRPr="00A97D91">
              <w:rPr>
                <w:rFonts w:asciiTheme="minorHAnsi" w:hAnsiTheme="minorHAnsi" w:cstheme="minorHAnsi"/>
                <w:szCs w:val="22"/>
              </w:rPr>
              <w:t xml:space="preserve"> through December 31, 201</w:t>
            </w:r>
            <w:r w:rsidR="00F55664">
              <w:rPr>
                <w:rFonts w:asciiTheme="minorHAnsi" w:hAnsiTheme="minorHAnsi" w:cstheme="minorHAnsi"/>
                <w:szCs w:val="22"/>
              </w:rPr>
              <w:t>9</w:t>
            </w:r>
          </w:p>
        </w:tc>
      </w:tr>
      <w:tr w:rsidR="00036E65" w:rsidRPr="00A97D91" w14:paraId="6BC7BC02" w14:textId="77777777" w:rsidTr="00036E65">
        <w:tc>
          <w:tcPr>
            <w:tcW w:w="4585" w:type="dxa"/>
            <w:gridSpan w:val="2"/>
          </w:tcPr>
          <w:p w14:paraId="12ACF2A5" w14:textId="75270F18" w:rsidR="00714A90" w:rsidRPr="00A97D91" w:rsidRDefault="00036E65">
            <w:pPr>
              <w:rPr>
                <w:rFonts w:asciiTheme="minorHAnsi" w:hAnsiTheme="minorHAnsi" w:cstheme="minorHAnsi"/>
                <w:szCs w:val="22"/>
              </w:rPr>
            </w:pPr>
            <w:r w:rsidRPr="00A97D91">
              <w:rPr>
                <w:rFonts w:asciiTheme="minorHAnsi" w:hAnsiTheme="minorHAnsi" w:cstheme="minorHAnsi"/>
                <w:b/>
                <w:szCs w:val="22"/>
              </w:rPr>
              <w:t># of Meetings Held During Period</w:t>
            </w:r>
            <w:r w:rsidRPr="00A97D91">
              <w:rPr>
                <w:rFonts w:asciiTheme="minorHAnsi" w:hAnsiTheme="minorHAnsi" w:cstheme="minorHAnsi"/>
                <w:szCs w:val="22"/>
              </w:rPr>
              <w:t xml:space="preserve"> (including any special meeting or community input)</w:t>
            </w:r>
          </w:p>
        </w:tc>
        <w:tc>
          <w:tcPr>
            <w:tcW w:w="4765" w:type="dxa"/>
          </w:tcPr>
          <w:p w14:paraId="0FE553AD" w14:textId="01DF2B5C" w:rsidR="00714A90" w:rsidRPr="00A97D91" w:rsidRDefault="00AE5046">
            <w:pPr>
              <w:rPr>
                <w:rFonts w:asciiTheme="minorHAnsi" w:hAnsiTheme="minorHAnsi" w:cstheme="minorHAnsi"/>
                <w:szCs w:val="22"/>
              </w:rPr>
            </w:pPr>
            <w:r>
              <w:rPr>
                <w:rFonts w:asciiTheme="minorHAnsi" w:hAnsiTheme="minorHAnsi" w:cstheme="minorHAnsi"/>
                <w:szCs w:val="22"/>
              </w:rPr>
              <w:t>5</w:t>
            </w:r>
          </w:p>
        </w:tc>
      </w:tr>
      <w:tr w:rsidR="00036E65" w:rsidRPr="00A97D91" w14:paraId="4F385D46" w14:textId="77777777" w:rsidTr="00822837">
        <w:tc>
          <w:tcPr>
            <w:tcW w:w="9350" w:type="dxa"/>
            <w:gridSpan w:val="3"/>
          </w:tcPr>
          <w:p w14:paraId="172A5CD7" w14:textId="27516BF0" w:rsidR="00036E65" w:rsidRPr="00A97D91" w:rsidRDefault="00036E65">
            <w:pPr>
              <w:rPr>
                <w:rFonts w:asciiTheme="minorHAnsi" w:hAnsiTheme="minorHAnsi" w:cstheme="minorHAnsi"/>
                <w:szCs w:val="22"/>
              </w:rPr>
            </w:pPr>
            <w:r w:rsidRPr="00A97D91">
              <w:rPr>
                <w:rFonts w:asciiTheme="minorHAnsi" w:hAnsiTheme="minorHAnsi" w:cstheme="minorHAnsi"/>
                <w:b/>
                <w:szCs w:val="22"/>
              </w:rPr>
              <w:t xml:space="preserve">MISSION &amp; GOALS – Summarize concisely the committee’s mission (charge), key goals, </w:t>
            </w:r>
            <w:proofErr w:type="gramStart"/>
            <w:r w:rsidRPr="00A97D91">
              <w:rPr>
                <w:rFonts w:asciiTheme="minorHAnsi" w:hAnsiTheme="minorHAnsi" w:cstheme="minorHAnsi"/>
                <w:b/>
                <w:szCs w:val="22"/>
              </w:rPr>
              <w:t>objectives</w:t>
            </w:r>
            <w:proofErr w:type="gramEnd"/>
            <w:r w:rsidRPr="00A97D91">
              <w:rPr>
                <w:rFonts w:asciiTheme="minorHAnsi" w:hAnsiTheme="minorHAnsi" w:cstheme="minorHAnsi"/>
                <w:b/>
                <w:szCs w:val="22"/>
              </w:rPr>
              <w:t xml:space="preserve"> and measures below. You may also attach as a separate document, but limit to no more than one page single-spaced.</w:t>
            </w:r>
          </w:p>
        </w:tc>
      </w:tr>
      <w:tr w:rsidR="00036E65" w:rsidRPr="00A97D91" w14:paraId="1A721ED6" w14:textId="77777777" w:rsidTr="00412588">
        <w:tc>
          <w:tcPr>
            <w:tcW w:w="9350" w:type="dxa"/>
            <w:gridSpan w:val="3"/>
          </w:tcPr>
          <w:p w14:paraId="551D13CA" w14:textId="77777777" w:rsidR="006A4254" w:rsidRPr="00A97D91" w:rsidRDefault="006A4254" w:rsidP="006A4254">
            <w:pPr>
              <w:spacing w:after="100" w:afterAutospacing="1"/>
              <w:rPr>
                <w:rFonts w:asciiTheme="minorHAnsi" w:hAnsiTheme="minorHAnsi" w:cstheme="minorHAnsi"/>
                <w:szCs w:val="22"/>
              </w:rPr>
            </w:pPr>
            <w:r w:rsidRPr="00A97D91">
              <w:rPr>
                <w:rFonts w:asciiTheme="minorHAnsi" w:hAnsiTheme="minorHAnsi" w:cstheme="minorHAnsi"/>
                <w:szCs w:val="22"/>
              </w:rPr>
              <w:t>The mission of the Environmental Review Advisory Committee (ERAC) is to:</w:t>
            </w:r>
          </w:p>
          <w:p w14:paraId="578CFDC1" w14:textId="77777777" w:rsidR="006A4254" w:rsidRPr="00A97D91" w:rsidRDefault="006A4254" w:rsidP="000013D2">
            <w:pPr>
              <w:pStyle w:val="ListParagraph"/>
              <w:numPr>
                <w:ilvl w:val="0"/>
                <w:numId w:val="15"/>
              </w:numPr>
            </w:pPr>
            <w:r w:rsidRPr="00A97D91">
              <w:t>Advise the Board of Commissioners on environmental policy and related county ordinances, including the watershed ordinance.</w:t>
            </w:r>
          </w:p>
          <w:p w14:paraId="56EFB8FE" w14:textId="77777777" w:rsidR="006A4254" w:rsidRPr="00A97D91" w:rsidRDefault="006A4254" w:rsidP="000013D2">
            <w:pPr>
              <w:pStyle w:val="ListParagraph"/>
              <w:numPr>
                <w:ilvl w:val="0"/>
                <w:numId w:val="15"/>
              </w:numPr>
            </w:pPr>
            <w:r w:rsidRPr="00A97D91">
              <w:t>Conduct special projects, as assigned, to protect the environment.</w:t>
            </w:r>
          </w:p>
          <w:p w14:paraId="4598C6FC" w14:textId="77777777" w:rsidR="006A4254" w:rsidRPr="00A97D91" w:rsidRDefault="006A4254" w:rsidP="000013D2">
            <w:pPr>
              <w:pStyle w:val="ListParagraph"/>
              <w:numPr>
                <w:ilvl w:val="0"/>
                <w:numId w:val="15"/>
              </w:numPr>
            </w:pPr>
            <w:r w:rsidRPr="00A97D91">
              <w:t>Assist County staff with review of required state and federal environmental permits for projects in the county.</w:t>
            </w:r>
          </w:p>
          <w:p w14:paraId="11167BCE" w14:textId="77777777" w:rsidR="006A4254" w:rsidRPr="00A97D91" w:rsidRDefault="006A4254" w:rsidP="000013D2">
            <w:pPr>
              <w:pStyle w:val="ListParagraph"/>
              <w:numPr>
                <w:ilvl w:val="0"/>
                <w:numId w:val="15"/>
              </w:numPr>
            </w:pPr>
            <w:r w:rsidRPr="00A97D91">
              <w:t>Partner with towns in the county and other interested governmental agencies on mutual concerns related to the environment.</w:t>
            </w:r>
          </w:p>
          <w:p w14:paraId="0132F1C7" w14:textId="2901F2C6" w:rsidR="00B63F5E" w:rsidRPr="00A97D91" w:rsidRDefault="006A4254" w:rsidP="006A4254">
            <w:pPr>
              <w:spacing w:after="100" w:afterAutospacing="1"/>
              <w:rPr>
                <w:rFonts w:asciiTheme="minorHAnsi" w:hAnsiTheme="minorHAnsi" w:cstheme="minorHAnsi"/>
                <w:szCs w:val="22"/>
              </w:rPr>
            </w:pPr>
            <w:r w:rsidRPr="00A97D91">
              <w:rPr>
                <w:rFonts w:asciiTheme="minorHAnsi" w:hAnsiTheme="minorHAnsi" w:cstheme="minorHAnsi"/>
                <w:szCs w:val="22"/>
              </w:rPr>
              <w:t>The Environmental Review Advisory Committee also serves as the Watershed Review Board (WRB).</w:t>
            </w:r>
          </w:p>
        </w:tc>
      </w:tr>
      <w:tr w:rsidR="00036E65" w:rsidRPr="00A97D91" w14:paraId="1D42F7CE" w14:textId="77777777" w:rsidTr="006E35DC">
        <w:tc>
          <w:tcPr>
            <w:tcW w:w="9350" w:type="dxa"/>
            <w:gridSpan w:val="3"/>
          </w:tcPr>
          <w:p w14:paraId="14019F25" w14:textId="3CEE74A8" w:rsidR="00036E65" w:rsidRPr="00A97D91" w:rsidRDefault="00036E65">
            <w:pPr>
              <w:rPr>
                <w:rFonts w:asciiTheme="minorHAnsi" w:hAnsiTheme="minorHAnsi" w:cstheme="minorHAnsi"/>
                <w:b/>
                <w:szCs w:val="22"/>
              </w:rPr>
            </w:pPr>
            <w:r w:rsidRPr="00A97D91">
              <w:rPr>
                <w:rFonts w:asciiTheme="minorHAnsi" w:hAnsiTheme="minorHAnsi" w:cstheme="minorHAnsi"/>
                <w:b/>
                <w:szCs w:val="22"/>
              </w:rPr>
              <w:t xml:space="preserve">ACCOMPLISHMENTS &amp; ACTIVITIES – Summarize concisely below the committee’s major accomplishments and activities of the past year. This should include reports, research, projects, public input, etc. Be sure to identify how they relate to specific goals, </w:t>
            </w:r>
            <w:proofErr w:type="gramStart"/>
            <w:r w:rsidRPr="00A97D91">
              <w:rPr>
                <w:rFonts w:asciiTheme="minorHAnsi" w:hAnsiTheme="minorHAnsi" w:cstheme="minorHAnsi"/>
                <w:b/>
                <w:szCs w:val="22"/>
              </w:rPr>
              <w:t>objectives</w:t>
            </w:r>
            <w:proofErr w:type="gramEnd"/>
            <w:r w:rsidRPr="00A97D91">
              <w:rPr>
                <w:rFonts w:asciiTheme="minorHAnsi" w:hAnsiTheme="minorHAnsi" w:cstheme="minorHAnsi"/>
                <w:b/>
                <w:szCs w:val="22"/>
              </w:rPr>
              <w:t xml:space="preserve"> or measures. You also may attach as a separate document but limit to no more than one page single‐spaced.</w:t>
            </w:r>
          </w:p>
        </w:tc>
      </w:tr>
      <w:tr w:rsidR="00036E65" w:rsidRPr="00A97D91" w14:paraId="09CFBD16" w14:textId="77777777" w:rsidTr="006E35DC">
        <w:tc>
          <w:tcPr>
            <w:tcW w:w="9350" w:type="dxa"/>
            <w:gridSpan w:val="3"/>
          </w:tcPr>
          <w:p w14:paraId="45ED3CFB" w14:textId="77777777" w:rsidR="0091319B" w:rsidRPr="00A97D91" w:rsidRDefault="0091319B" w:rsidP="0091319B">
            <w:pPr>
              <w:rPr>
                <w:rFonts w:asciiTheme="minorHAnsi" w:hAnsiTheme="minorHAnsi" w:cstheme="minorHAnsi"/>
                <w:szCs w:val="22"/>
              </w:rPr>
            </w:pPr>
            <w:r w:rsidRPr="00A97D91">
              <w:rPr>
                <w:rFonts w:asciiTheme="minorHAnsi" w:hAnsiTheme="minorHAnsi" w:cstheme="minorHAnsi"/>
                <w:szCs w:val="22"/>
              </w:rPr>
              <w:t>As the ERAC:</w:t>
            </w:r>
          </w:p>
          <w:p w14:paraId="055A9353" w14:textId="35ECA382" w:rsidR="00ED21B8" w:rsidRPr="000013D2" w:rsidRDefault="00ED21B8" w:rsidP="00AB24C8">
            <w:pPr>
              <w:pStyle w:val="ListParagraph"/>
              <w:rPr>
                <w:b w:val="0"/>
                <w:bCs w:val="0"/>
              </w:rPr>
            </w:pPr>
            <w:r w:rsidRPr="001B2E10">
              <w:t xml:space="preserve">Rocky River </w:t>
            </w:r>
            <w:r w:rsidR="0011161B" w:rsidRPr="001B2E10">
              <w:t>report summary and presentation.</w:t>
            </w:r>
            <w:r w:rsidR="0011161B">
              <w:t xml:space="preserve"> </w:t>
            </w:r>
            <w:r w:rsidR="001B2E10" w:rsidRPr="000013D2">
              <w:rPr>
                <w:b w:val="0"/>
                <w:bCs w:val="0"/>
              </w:rPr>
              <w:t>A c</w:t>
            </w:r>
            <w:r w:rsidR="0011161B" w:rsidRPr="000013D2">
              <w:rPr>
                <w:b w:val="0"/>
                <w:bCs w:val="0"/>
              </w:rPr>
              <w:t xml:space="preserve">itizen group </w:t>
            </w:r>
            <w:r w:rsidR="001B2E10" w:rsidRPr="000013D2">
              <w:rPr>
                <w:b w:val="0"/>
                <w:bCs w:val="0"/>
              </w:rPr>
              <w:t xml:space="preserve">presented a proposal </w:t>
            </w:r>
            <w:r w:rsidR="0011161B" w:rsidRPr="000013D2">
              <w:rPr>
                <w:b w:val="0"/>
                <w:bCs w:val="0"/>
              </w:rPr>
              <w:t>request</w:t>
            </w:r>
            <w:r w:rsidR="001B2E10" w:rsidRPr="000013D2">
              <w:rPr>
                <w:b w:val="0"/>
                <w:bCs w:val="0"/>
              </w:rPr>
              <w:t>ing</w:t>
            </w:r>
            <w:r w:rsidR="0011161B" w:rsidRPr="000013D2">
              <w:rPr>
                <w:b w:val="0"/>
                <w:bCs w:val="0"/>
              </w:rPr>
              <w:t xml:space="preserve"> County funding of ecological survey of the</w:t>
            </w:r>
            <w:r w:rsidR="001B2E10" w:rsidRPr="000013D2">
              <w:rPr>
                <w:b w:val="0"/>
                <w:bCs w:val="0"/>
              </w:rPr>
              <w:t xml:space="preserve"> Rocky R</w:t>
            </w:r>
            <w:r w:rsidR="0011161B" w:rsidRPr="000013D2">
              <w:rPr>
                <w:b w:val="0"/>
                <w:bCs w:val="0"/>
              </w:rPr>
              <w:t>iver to monitor</w:t>
            </w:r>
            <w:r w:rsidR="001B2E10" w:rsidRPr="000013D2">
              <w:rPr>
                <w:b w:val="0"/>
                <w:bCs w:val="0"/>
              </w:rPr>
              <w:t xml:space="preserve"> its</w:t>
            </w:r>
            <w:r w:rsidR="0011161B" w:rsidRPr="000013D2">
              <w:rPr>
                <w:b w:val="0"/>
                <w:bCs w:val="0"/>
              </w:rPr>
              <w:t xml:space="preserve"> biological health.</w:t>
            </w:r>
            <w:r w:rsidR="00644ABE" w:rsidRPr="000013D2">
              <w:rPr>
                <w:b w:val="0"/>
                <w:bCs w:val="0"/>
              </w:rPr>
              <w:t xml:space="preserve"> ERAC reviewed the proposal and </w:t>
            </w:r>
            <w:r w:rsidR="007420D8" w:rsidRPr="000013D2">
              <w:rPr>
                <w:b w:val="0"/>
                <w:bCs w:val="0"/>
              </w:rPr>
              <w:t>recommended</w:t>
            </w:r>
            <w:r w:rsidR="00993240" w:rsidRPr="000013D2">
              <w:rPr>
                <w:b w:val="0"/>
                <w:bCs w:val="0"/>
              </w:rPr>
              <w:t xml:space="preserve"> that the </w:t>
            </w:r>
            <w:r w:rsidR="001B2E10" w:rsidRPr="000013D2">
              <w:rPr>
                <w:b w:val="0"/>
                <w:bCs w:val="0"/>
              </w:rPr>
              <w:t xml:space="preserve">group present proposal to the BOC and that the </w:t>
            </w:r>
            <w:r w:rsidR="00993240" w:rsidRPr="000013D2">
              <w:rPr>
                <w:b w:val="0"/>
                <w:bCs w:val="0"/>
              </w:rPr>
              <w:t xml:space="preserve">County </w:t>
            </w:r>
            <w:r w:rsidR="001B2E10" w:rsidRPr="000013D2">
              <w:rPr>
                <w:b w:val="0"/>
                <w:bCs w:val="0"/>
              </w:rPr>
              <w:t xml:space="preserve">should </w:t>
            </w:r>
            <w:r w:rsidR="00993240" w:rsidRPr="000013D2">
              <w:rPr>
                <w:b w:val="0"/>
                <w:bCs w:val="0"/>
              </w:rPr>
              <w:t xml:space="preserve">review </w:t>
            </w:r>
            <w:r w:rsidR="00644ABE" w:rsidRPr="000013D2">
              <w:rPr>
                <w:b w:val="0"/>
                <w:bCs w:val="0"/>
              </w:rPr>
              <w:t xml:space="preserve">data collection currently in process by NCDEQ. </w:t>
            </w:r>
          </w:p>
          <w:p w14:paraId="39494798" w14:textId="1ED5AB88" w:rsidR="0091319B" w:rsidRPr="00A97D91" w:rsidRDefault="00C917C7" w:rsidP="000013D2">
            <w:pPr>
              <w:pStyle w:val="ListParagraph"/>
            </w:pPr>
            <w:proofErr w:type="spellStart"/>
            <w:r w:rsidRPr="00C917C7">
              <w:t>Charah</w:t>
            </w:r>
            <w:proofErr w:type="spellEnd"/>
            <w:r w:rsidRPr="00C917C7">
              <w:t xml:space="preserve"> </w:t>
            </w:r>
            <w:proofErr w:type="spellStart"/>
            <w:r w:rsidRPr="00C917C7">
              <w:t>Brickhaven</w:t>
            </w:r>
            <w:proofErr w:type="spellEnd"/>
            <w:r>
              <w:t>.</w:t>
            </w:r>
            <w:r w:rsidRPr="00A97D91">
              <w:t xml:space="preserve"> </w:t>
            </w:r>
            <w:r w:rsidR="0091319B" w:rsidRPr="000013D2">
              <w:rPr>
                <w:b w:val="0"/>
                <w:bCs w:val="0"/>
              </w:rPr>
              <w:t xml:space="preserve">Received briefings regarding </w:t>
            </w:r>
            <w:r w:rsidRPr="000013D2">
              <w:rPr>
                <w:b w:val="0"/>
                <w:bCs w:val="0"/>
              </w:rPr>
              <w:t xml:space="preserve">monitoring of the </w:t>
            </w:r>
            <w:r w:rsidR="0091319B" w:rsidRPr="000013D2">
              <w:rPr>
                <w:b w:val="0"/>
                <w:bCs w:val="0"/>
              </w:rPr>
              <w:t xml:space="preserve">coal ash </w:t>
            </w:r>
            <w:r w:rsidRPr="000013D2">
              <w:rPr>
                <w:b w:val="0"/>
                <w:bCs w:val="0"/>
              </w:rPr>
              <w:t>site at the</w:t>
            </w:r>
            <w:r w:rsidR="0091319B" w:rsidRPr="000013D2">
              <w:rPr>
                <w:b w:val="0"/>
                <w:bCs w:val="0"/>
              </w:rPr>
              <w:t xml:space="preserve"> </w:t>
            </w:r>
            <w:proofErr w:type="spellStart"/>
            <w:r w:rsidRPr="000013D2">
              <w:rPr>
                <w:b w:val="0"/>
                <w:bCs w:val="0"/>
              </w:rPr>
              <w:t>Charah</w:t>
            </w:r>
            <w:proofErr w:type="spellEnd"/>
            <w:r w:rsidRPr="000013D2">
              <w:rPr>
                <w:b w:val="0"/>
                <w:bCs w:val="0"/>
              </w:rPr>
              <w:t xml:space="preserve"> </w:t>
            </w:r>
            <w:proofErr w:type="spellStart"/>
            <w:r w:rsidRPr="000013D2">
              <w:rPr>
                <w:b w:val="0"/>
                <w:bCs w:val="0"/>
              </w:rPr>
              <w:t>Brickhaven</w:t>
            </w:r>
            <w:proofErr w:type="spellEnd"/>
            <w:r w:rsidRPr="000013D2">
              <w:rPr>
                <w:b w:val="0"/>
                <w:bCs w:val="0"/>
              </w:rPr>
              <w:t xml:space="preserve"> </w:t>
            </w:r>
            <w:r w:rsidR="0091319B" w:rsidRPr="000013D2">
              <w:rPr>
                <w:b w:val="0"/>
                <w:bCs w:val="0"/>
              </w:rPr>
              <w:t>Facility.</w:t>
            </w:r>
          </w:p>
          <w:p w14:paraId="456D990B" w14:textId="521F9AD3" w:rsidR="00F421B0" w:rsidRPr="000013D2" w:rsidRDefault="00C917C7" w:rsidP="000013D2">
            <w:pPr>
              <w:pStyle w:val="ListParagraph"/>
              <w:rPr>
                <w:b w:val="0"/>
                <w:bCs w:val="0"/>
              </w:rPr>
            </w:pPr>
            <w:r w:rsidRPr="00C917C7">
              <w:t>Chatham Park</w:t>
            </w:r>
            <w:r>
              <w:t>.</w:t>
            </w:r>
            <w:r w:rsidRPr="00C917C7">
              <w:t xml:space="preserve"> </w:t>
            </w:r>
            <w:r w:rsidR="00F421B0" w:rsidRPr="000013D2">
              <w:rPr>
                <w:b w:val="0"/>
                <w:bCs w:val="0"/>
              </w:rPr>
              <w:t>Discussed and monitored news regarding the Chatham Park development.</w:t>
            </w:r>
          </w:p>
          <w:p w14:paraId="23B40BEB" w14:textId="72DDB81F" w:rsidR="00A97D91" w:rsidRPr="00A97D91" w:rsidRDefault="00C917C7" w:rsidP="000013D2">
            <w:pPr>
              <w:pStyle w:val="ListParagraph"/>
            </w:pPr>
            <w:r>
              <w:t xml:space="preserve">Zoning. </w:t>
            </w:r>
            <w:r w:rsidR="00A97D91" w:rsidRPr="000013D2">
              <w:rPr>
                <w:b w:val="0"/>
                <w:bCs w:val="0"/>
              </w:rPr>
              <w:t xml:space="preserve">Discussed potential effects of oil and gas extraction </w:t>
            </w:r>
            <w:r w:rsidRPr="000013D2">
              <w:rPr>
                <w:b w:val="0"/>
                <w:bCs w:val="0"/>
              </w:rPr>
              <w:t>and other heavy industrial use</w:t>
            </w:r>
            <w:r w:rsidR="00A97D91" w:rsidRPr="000013D2">
              <w:rPr>
                <w:b w:val="0"/>
                <w:bCs w:val="0"/>
              </w:rPr>
              <w:t>.</w:t>
            </w:r>
            <w:r w:rsidRPr="000013D2">
              <w:rPr>
                <w:b w:val="0"/>
                <w:bCs w:val="0"/>
              </w:rPr>
              <w:t xml:space="preserve"> Discussed potential for changes to reporting requirements and zoning conditions.</w:t>
            </w:r>
            <w:r>
              <w:t xml:space="preserve"> </w:t>
            </w:r>
            <w:r w:rsidR="00A97D91">
              <w:t xml:space="preserve"> </w:t>
            </w:r>
          </w:p>
          <w:p w14:paraId="4D16D5EA" w14:textId="5130114A" w:rsidR="0091319B" w:rsidRPr="000013D2" w:rsidRDefault="00C917C7" w:rsidP="000013D2">
            <w:pPr>
              <w:pStyle w:val="ListParagraph"/>
              <w:rPr>
                <w:b w:val="0"/>
                <w:bCs w:val="0"/>
              </w:rPr>
            </w:pPr>
            <w:r w:rsidRPr="00C917C7">
              <w:t>PFOS</w:t>
            </w:r>
            <w:r w:rsidRPr="00C917C7">
              <w:t>.</w:t>
            </w:r>
            <w:r w:rsidRPr="00A97D91">
              <w:t xml:space="preserve"> </w:t>
            </w:r>
            <w:r w:rsidR="0091319B" w:rsidRPr="000013D2">
              <w:rPr>
                <w:b w:val="0"/>
                <w:bCs w:val="0"/>
              </w:rPr>
              <w:t>Discussed and monitored news and studies regarding PFOS in the Haw River and Jordan Lake.</w:t>
            </w:r>
          </w:p>
          <w:p w14:paraId="00195717" w14:textId="1A8448E0" w:rsidR="0091319B" w:rsidRDefault="00C917C7" w:rsidP="000013D2">
            <w:pPr>
              <w:pStyle w:val="ListParagraph"/>
            </w:pPr>
            <w:r w:rsidRPr="00C917C7">
              <w:t>Duke Energy Corinth Road Coal Ash/Recycling plant/ Moncure</w:t>
            </w:r>
            <w:r w:rsidRPr="00C917C7">
              <w:t>.</w:t>
            </w:r>
            <w:r w:rsidRPr="00A97D91">
              <w:t xml:space="preserve"> </w:t>
            </w:r>
            <w:r w:rsidR="0091319B" w:rsidRPr="000013D2">
              <w:rPr>
                <w:b w:val="0"/>
                <w:bCs w:val="0"/>
              </w:rPr>
              <w:t xml:space="preserve">Received briefings regarding proposed coal ash </w:t>
            </w:r>
            <w:r w:rsidR="00F421B0" w:rsidRPr="000013D2">
              <w:rPr>
                <w:b w:val="0"/>
                <w:bCs w:val="0"/>
              </w:rPr>
              <w:t>beneficiation</w:t>
            </w:r>
            <w:r w:rsidR="0091319B" w:rsidRPr="000013D2">
              <w:rPr>
                <w:b w:val="0"/>
                <w:bCs w:val="0"/>
              </w:rPr>
              <w:t xml:space="preserve"> </w:t>
            </w:r>
            <w:r w:rsidR="00F421B0" w:rsidRPr="000013D2">
              <w:rPr>
                <w:b w:val="0"/>
                <w:bCs w:val="0"/>
              </w:rPr>
              <w:t>facility</w:t>
            </w:r>
            <w:r w:rsidRPr="000013D2">
              <w:rPr>
                <w:b w:val="0"/>
                <w:bCs w:val="0"/>
              </w:rPr>
              <w:t xml:space="preserve"> at the old Cape Fear plant</w:t>
            </w:r>
            <w:r w:rsidR="0091319B" w:rsidRPr="000013D2">
              <w:rPr>
                <w:b w:val="0"/>
                <w:bCs w:val="0"/>
              </w:rPr>
              <w:t>.</w:t>
            </w:r>
            <w:r w:rsidR="0091319B" w:rsidRPr="00A97D91">
              <w:t xml:space="preserve"> </w:t>
            </w:r>
          </w:p>
          <w:p w14:paraId="0D3F91C0" w14:textId="52497B95" w:rsidR="007234C4" w:rsidRDefault="00C917C7" w:rsidP="000013D2">
            <w:pPr>
              <w:pStyle w:val="ListParagraph"/>
              <w:rPr>
                <w:b w:val="0"/>
                <w:bCs w:val="0"/>
              </w:rPr>
            </w:pPr>
            <w:r w:rsidRPr="00C917C7">
              <w:t>County Services.</w:t>
            </w:r>
            <w:r>
              <w:t xml:space="preserve"> </w:t>
            </w:r>
            <w:r w:rsidR="007234C4" w:rsidRPr="000013D2">
              <w:rPr>
                <w:b w:val="0"/>
                <w:bCs w:val="0"/>
              </w:rPr>
              <w:t>Received GIS Advanced Parcel Query Tutorial.</w:t>
            </w:r>
          </w:p>
          <w:p w14:paraId="6816D64C" w14:textId="5DB993A3" w:rsidR="000013D2" w:rsidRPr="00274C56" w:rsidRDefault="000013D2" w:rsidP="000013D2">
            <w:pPr>
              <w:pStyle w:val="ListParagraph"/>
              <w:rPr>
                <w:b w:val="0"/>
                <w:bCs w:val="0"/>
              </w:rPr>
            </w:pPr>
            <w:r>
              <w:t>Membership.</w:t>
            </w:r>
            <w:r>
              <w:rPr>
                <w:b w:val="0"/>
                <w:bCs w:val="0"/>
              </w:rPr>
              <w:t xml:space="preserve"> ERAC members </w:t>
            </w:r>
            <w:r w:rsidR="00274C56">
              <w:rPr>
                <w:b w:val="0"/>
                <w:bCs w:val="0"/>
              </w:rPr>
              <w:t xml:space="preserve">retired from the committee: </w:t>
            </w:r>
            <w:r w:rsidR="00274C56" w:rsidRPr="00274C56">
              <w:rPr>
                <w:b w:val="0"/>
                <w:bCs w:val="0"/>
              </w:rPr>
              <w:t xml:space="preserve">Terry Schmidt, Fran </w:t>
            </w:r>
            <w:proofErr w:type="spellStart"/>
            <w:r w:rsidR="00274C56" w:rsidRPr="00274C56">
              <w:rPr>
                <w:b w:val="0"/>
                <w:bCs w:val="0"/>
              </w:rPr>
              <w:t>DiGiano</w:t>
            </w:r>
            <w:proofErr w:type="spellEnd"/>
            <w:r w:rsidR="00274C56" w:rsidRPr="00274C56">
              <w:rPr>
                <w:b w:val="0"/>
                <w:bCs w:val="0"/>
              </w:rPr>
              <w:t xml:space="preserve">, Sherri </w:t>
            </w:r>
            <w:proofErr w:type="spellStart"/>
            <w:r w:rsidR="00274C56" w:rsidRPr="00274C56">
              <w:rPr>
                <w:b w:val="0"/>
                <w:bCs w:val="0"/>
              </w:rPr>
              <w:t>Stuewer</w:t>
            </w:r>
            <w:proofErr w:type="spellEnd"/>
            <w:r w:rsidR="00274C56">
              <w:rPr>
                <w:b w:val="0"/>
                <w:bCs w:val="0"/>
              </w:rPr>
              <w:t xml:space="preserve">, </w:t>
            </w:r>
            <w:r w:rsidR="00274C56" w:rsidRPr="00274C56">
              <w:rPr>
                <w:b w:val="0"/>
                <w:bCs w:val="0"/>
              </w:rPr>
              <w:t>Victor D’Amato</w:t>
            </w:r>
            <w:r w:rsidR="00274C56">
              <w:rPr>
                <w:b w:val="0"/>
                <w:bCs w:val="0"/>
              </w:rPr>
              <w:t xml:space="preserve">. ERAC new members: </w:t>
            </w:r>
            <w:r w:rsidR="00274C56" w:rsidRPr="00274C56">
              <w:rPr>
                <w:rFonts w:ascii="Calibri" w:hAnsi="Calibri" w:cs="Calibri"/>
                <w:b w:val="0"/>
                <w:bCs w:val="0"/>
              </w:rPr>
              <w:t>Jeannie Ambrose, Heather Holley, and Sarah Justice</w:t>
            </w:r>
            <w:r w:rsidR="00274C56">
              <w:rPr>
                <w:rFonts w:ascii="Calibri" w:hAnsi="Calibri" w:cs="Calibri"/>
                <w:b w:val="0"/>
                <w:bCs w:val="0"/>
              </w:rPr>
              <w:t xml:space="preserve">. </w:t>
            </w:r>
          </w:p>
          <w:p w14:paraId="3361BC11" w14:textId="566C55ED" w:rsidR="00274C56" w:rsidRPr="00274C56" w:rsidRDefault="00274C56" w:rsidP="000013D2">
            <w:pPr>
              <w:pStyle w:val="ListParagraph"/>
            </w:pPr>
            <w:r w:rsidRPr="00274C56">
              <w:t>ERAC Officer Selection</w:t>
            </w:r>
            <w:r w:rsidRPr="00274C56">
              <w:t>.</w:t>
            </w:r>
            <w:r>
              <w:rPr>
                <w:b w:val="0"/>
                <w:bCs w:val="0"/>
              </w:rPr>
              <w:t xml:space="preserve"> </w:t>
            </w:r>
            <w:r w:rsidRPr="00274C56">
              <w:rPr>
                <w:b w:val="0"/>
                <w:bCs w:val="0"/>
              </w:rPr>
              <w:t xml:space="preserve">Elaine </w:t>
            </w:r>
            <w:proofErr w:type="spellStart"/>
            <w:r w:rsidRPr="00274C56">
              <w:rPr>
                <w:b w:val="0"/>
                <w:bCs w:val="0"/>
              </w:rPr>
              <w:t>Chiosso</w:t>
            </w:r>
            <w:proofErr w:type="spellEnd"/>
            <w:r w:rsidRPr="00274C56">
              <w:rPr>
                <w:b w:val="0"/>
                <w:bCs w:val="0"/>
              </w:rPr>
              <w:t xml:space="preserve"> </w:t>
            </w:r>
            <w:r>
              <w:rPr>
                <w:b w:val="0"/>
                <w:bCs w:val="0"/>
              </w:rPr>
              <w:t>was nominated</w:t>
            </w:r>
            <w:r w:rsidRPr="00274C56">
              <w:rPr>
                <w:b w:val="0"/>
                <w:bCs w:val="0"/>
              </w:rPr>
              <w:t xml:space="preserve"> </w:t>
            </w:r>
            <w:r>
              <w:rPr>
                <w:b w:val="0"/>
                <w:bCs w:val="0"/>
              </w:rPr>
              <w:t xml:space="preserve">and approved </w:t>
            </w:r>
            <w:r w:rsidRPr="00274C56">
              <w:rPr>
                <w:b w:val="0"/>
                <w:bCs w:val="0"/>
              </w:rPr>
              <w:t>as Vice Chair</w:t>
            </w:r>
            <w:r>
              <w:rPr>
                <w:b w:val="0"/>
                <w:bCs w:val="0"/>
              </w:rPr>
              <w:t xml:space="preserve"> and Ray Bode </w:t>
            </w:r>
            <w:r>
              <w:rPr>
                <w:b w:val="0"/>
                <w:bCs w:val="0"/>
              </w:rPr>
              <w:t>was nominated</w:t>
            </w:r>
            <w:r w:rsidRPr="00274C56">
              <w:rPr>
                <w:b w:val="0"/>
                <w:bCs w:val="0"/>
              </w:rPr>
              <w:t xml:space="preserve"> </w:t>
            </w:r>
            <w:r>
              <w:rPr>
                <w:b w:val="0"/>
                <w:bCs w:val="0"/>
              </w:rPr>
              <w:t xml:space="preserve">and approved </w:t>
            </w:r>
            <w:r w:rsidRPr="00274C56">
              <w:rPr>
                <w:b w:val="0"/>
                <w:bCs w:val="0"/>
              </w:rPr>
              <w:t>as Chair</w:t>
            </w:r>
            <w:r>
              <w:rPr>
                <w:b w:val="0"/>
                <w:bCs w:val="0"/>
              </w:rPr>
              <w:t>.</w:t>
            </w:r>
          </w:p>
          <w:p w14:paraId="672EC21A" w14:textId="035A3B13" w:rsidR="0091319B" w:rsidRPr="00A97D91" w:rsidRDefault="0091319B" w:rsidP="0091319B">
            <w:pPr>
              <w:rPr>
                <w:rFonts w:asciiTheme="minorHAnsi" w:hAnsiTheme="minorHAnsi" w:cstheme="minorHAnsi"/>
                <w:szCs w:val="22"/>
              </w:rPr>
            </w:pPr>
            <w:r w:rsidRPr="00A97D91">
              <w:rPr>
                <w:rFonts w:asciiTheme="minorHAnsi" w:hAnsiTheme="minorHAnsi" w:cstheme="minorHAnsi"/>
                <w:szCs w:val="22"/>
              </w:rPr>
              <w:lastRenderedPageBreak/>
              <w:t xml:space="preserve">As the </w:t>
            </w:r>
            <w:r w:rsidR="00C917C7">
              <w:rPr>
                <w:rFonts w:asciiTheme="minorHAnsi" w:hAnsiTheme="minorHAnsi" w:cstheme="minorHAnsi"/>
              </w:rPr>
              <w:t>Watershed Review Board (WRB)</w:t>
            </w:r>
            <w:r w:rsidRPr="00A97D91">
              <w:rPr>
                <w:rFonts w:asciiTheme="minorHAnsi" w:hAnsiTheme="minorHAnsi" w:cstheme="minorHAnsi"/>
                <w:szCs w:val="22"/>
              </w:rPr>
              <w:t>:</w:t>
            </w:r>
          </w:p>
          <w:p w14:paraId="09AE967C" w14:textId="4A907867" w:rsidR="00EB2E8C" w:rsidRPr="000013D2" w:rsidRDefault="000013D2" w:rsidP="000013D2">
            <w:pPr>
              <w:pStyle w:val="ListParagraph"/>
            </w:pPr>
            <w:r w:rsidRPr="000013D2">
              <w:t>Carolina Meadows/CE Group.</w:t>
            </w:r>
            <w:r>
              <w:rPr>
                <w:b w:val="0"/>
                <w:bCs w:val="0"/>
              </w:rPr>
              <w:t xml:space="preserve"> </w:t>
            </w:r>
            <w:r w:rsidRPr="000013D2">
              <w:rPr>
                <w:b w:val="0"/>
                <w:bCs w:val="0"/>
              </w:rPr>
              <w:t xml:space="preserve">Carolina Meadows </w:t>
            </w:r>
            <w:r>
              <w:rPr>
                <w:b w:val="0"/>
                <w:bCs w:val="0"/>
              </w:rPr>
              <w:t>applied</w:t>
            </w:r>
            <w:r w:rsidRPr="000013D2">
              <w:rPr>
                <w:b w:val="0"/>
                <w:bCs w:val="0"/>
              </w:rPr>
              <w:t xml:space="preserve"> to add additional impervious surface to</w:t>
            </w:r>
            <w:r>
              <w:rPr>
                <w:b w:val="0"/>
                <w:bCs w:val="0"/>
              </w:rPr>
              <w:t xml:space="preserve"> develop</w:t>
            </w:r>
            <w:r w:rsidRPr="000013D2">
              <w:rPr>
                <w:b w:val="0"/>
                <w:bCs w:val="0"/>
              </w:rPr>
              <w:t xml:space="preserve"> </w:t>
            </w:r>
            <w:r>
              <w:rPr>
                <w:b w:val="0"/>
                <w:bCs w:val="0"/>
              </w:rPr>
              <w:t xml:space="preserve">a </w:t>
            </w:r>
            <w:r w:rsidRPr="000013D2">
              <w:rPr>
                <w:b w:val="0"/>
                <w:bCs w:val="0"/>
              </w:rPr>
              <w:t xml:space="preserve">parcel by purchasing </w:t>
            </w:r>
            <w:r>
              <w:rPr>
                <w:b w:val="0"/>
                <w:bCs w:val="0"/>
              </w:rPr>
              <w:t xml:space="preserve">another </w:t>
            </w:r>
            <w:r w:rsidRPr="000013D2">
              <w:rPr>
                <w:b w:val="0"/>
                <w:bCs w:val="0"/>
              </w:rPr>
              <w:t xml:space="preserve">parcel </w:t>
            </w:r>
            <w:r>
              <w:rPr>
                <w:b w:val="0"/>
                <w:bCs w:val="0"/>
              </w:rPr>
              <w:t xml:space="preserve">and </w:t>
            </w:r>
            <w:r w:rsidRPr="000013D2">
              <w:rPr>
                <w:b w:val="0"/>
                <w:bCs w:val="0"/>
              </w:rPr>
              <w:t>us</w:t>
            </w:r>
            <w:r>
              <w:rPr>
                <w:b w:val="0"/>
                <w:bCs w:val="0"/>
              </w:rPr>
              <w:t>e</w:t>
            </w:r>
            <w:r w:rsidRPr="000013D2">
              <w:rPr>
                <w:b w:val="0"/>
                <w:bCs w:val="0"/>
              </w:rPr>
              <w:t xml:space="preserve"> density averaging to mitigate the stormwater runoff from the development. The request for the modification of the conditional use permit was presented to the CCBOC in fall of 2018.</w:t>
            </w:r>
            <w:r>
              <w:rPr>
                <w:b w:val="0"/>
                <w:bCs w:val="0"/>
              </w:rPr>
              <w:t xml:space="preserve"> The WRB voted to approve the request.</w:t>
            </w:r>
          </w:p>
        </w:tc>
      </w:tr>
      <w:tr w:rsidR="00036E65" w:rsidRPr="00A97D91" w14:paraId="5CF8050F" w14:textId="77777777" w:rsidTr="006E35DC">
        <w:tc>
          <w:tcPr>
            <w:tcW w:w="9350" w:type="dxa"/>
            <w:gridSpan w:val="3"/>
          </w:tcPr>
          <w:p w14:paraId="1C6B5712" w14:textId="0623A31D" w:rsidR="00036E65" w:rsidRPr="00A97D91" w:rsidRDefault="00036E65" w:rsidP="00036E65">
            <w:pPr>
              <w:widowControl w:val="0"/>
              <w:autoSpaceDE w:val="0"/>
              <w:autoSpaceDN w:val="0"/>
              <w:adjustRightInd w:val="0"/>
              <w:spacing w:before="15" w:after="0" w:line="251" w:lineRule="auto"/>
              <w:ind w:right="314"/>
              <w:rPr>
                <w:rFonts w:asciiTheme="minorHAnsi" w:hAnsiTheme="minorHAnsi" w:cstheme="minorHAnsi"/>
                <w:b/>
                <w:bCs/>
                <w:szCs w:val="22"/>
              </w:rPr>
            </w:pPr>
            <w:r w:rsidRPr="00A97D91">
              <w:rPr>
                <w:rFonts w:asciiTheme="minorHAnsi" w:hAnsiTheme="minorHAnsi" w:cstheme="minorHAnsi"/>
                <w:b/>
                <w:bCs/>
                <w:szCs w:val="22"/>
              </w:rPr>
              <w:lastRenderedPageBreak/>
              <w:t>BARRIERS</w:t>
            </w:r>
            <w:r w:rsidRPr="00A97D91">
              <w:rPr>
                <w:rFonts w:asciiTheme="minorHAnsi" w:hAnsiTheme="minorHAnsi" w:cstheme="minorHAnsi"/>
                <w:b/>
                <w:bCs/>
                <w:spacing w:val="-9"/>
                <w:szCs w:val="22"/>
              </w:rPr>
              <w:t xml:space="preserve"> </w:t>
            </w:r>
            <w:r w:rsidRPr="00A97D91">
              <w:rPr>
                <w:rFonts w:asciiTheme="minorHAnsi" w:hAnsiTheme="minorHAnsi" w:cstheme="minorHAnsi"/>
                <w:b/>
                <w:bCs/>
                <w:szCs w:val="22"/>
              </w:rPr>
              <w:t>&amp;</w:t>
            </w:r>
            <w:r w:rsidRPr="00A97D91">
              <w:rPr>
                <w:rFonts w:asciiTheme="minorHAnsi" w:hAnsiTheme="minorHAnsi" w:cstheme="minorHAnsi"/>
                <w:b/>
                <w:bCs/>
                <w:spacing w:val="-1"/>
                <w:szCs w:val="22"/>
              </w:rPr>
              <w:t xml:space="preserve"> </w:t>
            </w:r>
            <w:r w:rsidRPr="00A97D91">
              <w:rPr>
                <w:rFonts w:asciiTheme="minorHAnsi" w:hAnsiTheme="minorHAnsi" w:cstheme="minorHAnsi"/>
                <w:b/>
                <w:bCs/>
                <w:szCs w:val="22"/>
              </w:rPr>
              <w:t>CHALLENGES</w:t>
            </w:r>
            <w:r w:rsidRPr="00A97D91">
              <w:rPr>
                <w:rFonts w:asciiTheme="minorHAnsi" w:hAnsiTheme="minorHAnsi" w:cstheme="minorHAnsi"/>
                <w:b/>
                <w:bCs/>
                <w:spacing w:val="-10"/>
                <w:szCs w:val="22"/>
              </w:rPr>
              <w:t xml:space="preserve"> </w:t>
            </w:r>
            <w:r w:rsidRPr="00A97D91">
              <w:rPr>
                <w:rFonts w:asciiTheme="minorHAnsi" w:hAnsiTheme="minorHAnsi" w:cstheme="minorHAnsi"/>
                <w:b/>
                <w:bCs/>
                <w:szCs w:val="22"/>
              </w:rPr>
              <w:t>–</w:t>
            </w:r>
            <w:r w:rsidRPr="00A97D91">
              <w:rPr>
                <w:rFonts w:asciiTheme="minorHAnsi" w:hAnsiTheme="minorHAnsi" w:cstheme="minorHAnsi"/>
                <w:b/>
                <w:bCs/>
                <w:spacing w:val="-1"/>
                <w:szCs w:val="22"/>
              </w:rPr>
              <w:t xml:space="preserve"> </w:t>
            </w:r>
            <w:r w:rsidRPr="00A97D91">
              <w:rPr>
                <w:rFonts w:asciiTheme="minorHAnsi" w:hAnsiTheme="minorHAnsi" w:cstheme="minorHAnsi"/>
                <w:b/>
                <w:bCs/>
                <w:szCs w:val="22"/>
              </w:rPr>
              <w:t>Identify</w:t>
            </w:r>
            <w:r w:rsidRPr="00A97D91">
              <w:rPr>
                <w:rFonts w:asciiTheme="minorHAnsi" w:hAnsiTheme="minorHAnsi" w:cstheme="minorHAnsi"/>
                <w:b/>
                <w:bCs/>
                <w:spacing w:val="-6"/>
                <w:szCs w:val="22"/>
              </w:rPr>
              <w:t xml:space="preserve"> </w:t>
            </w:r>
            <w:r w:rsidRPr="00A97D91">
              <w:rPr>
                <w:rFonts w:asciiTheme="minorHAnsi" w:hAnsiTheme="minorHAnsi" w:cstheme="minorHAnsi"/>
                <w:b/>
                <w:bCs/>
                <w:szCs w:val="22"/>
              </w:rPr>
              <w:t>a</w:t>
            </w:r>
            <w:r w:rsidRPr="00A97D91">
              <w:rPr>
                <w:rFonts w:asciiTheme="minorHAnsi" w:hAnsiTheme="minorHAnsi" w:cstheme="minorHAnsi"/>
                <w:b/>
                <w:bCs/>
                <w:spacing w:val="1"/>
                <w:szCs w:val="22"/>
              </w:rPr>
              <w:t>n</w:t>
            </w:r>
            <w:r w:rsidRPr="00A97D91">
              <w:rPr>
                <w:rFonts w:asciiTheme="minorHAnsi" w:hAnsiTheme="minorHAnsi" w:cstheme="minorHAnsi"/>
                <w:b/>
                <w:bCs/>
                <w:szCs w:val="22"/>
              </w:rPr>
              <w:t>y</w:t>
            </w:r>
            <w:r w:rsidRPr="00A97D91">
              <w:rPr>
                <w:rFonts w:asciiTheme="minorHAnsi" w:hAnsiTheme="minorHAnsi" w:cstheme="minorHAnsi"/>
                <w:b/>
                <w:bCs/>
                <w:spacing w:val="-3"/>
                <w:szCs w:val="22"/>
              </w:rPr>
              <w:t xml:space="preserve"> </w:t>
            </w:r>
            <w:r w:rsidRPr="00A97D91">
              <w:rPr>
                <w:rFonts w:asciiTheme="minorHAnsi" w:hAnsiTheme="minorHAnsi" w:cstheme="minorHAnsi"/>
                <w:b/>
                <w:bCs/>
                <w:szCs w:val="22"/>
              </w:rPr>
              <w:t>bar</w:t>
            </w:r>
            <w:r w:rsidRPr="00A97D91">
              <w:rPr>
                <w:rFonts w:asciiTheme="minorHAnsi" w:hAnsiTheme="minorHAnsi" w:cstheme="minorHAnsi"/>
                <w:b/>
                <w:bCs/>
                <w:spacing w:val="1"/>
                <w:szCs w:val="22"/>
              </w:rPr>
              <w:t>r</w:t>
            </w:r>
            <w:r w:rsidRPr="00A97D91">
              <w:rPr>
                <w:rFonts w:asciiTheme="minorHAnsi" w:hAnsiTheme="minorHAnsi" w:cstheme="minorHAnsi"/>
                <w:b/>
                <w:bCs/>
                <w:szCs w:val="22"/>
              </w:rPr>
              <w:t>iers</w:t>
            </w:r>
            <w:r w:rsidRPr="00A97D91">
              <w:rPr>
                <w:rFonts w:asciiTheme="minorHAnsi" w:hAnsiTheme="minorHAnsi" w:cstheme="minorHAnsi"/>
                <w:b/>
                <w:bCs/>
                <w:spacing w:val="-6"/>
                <w:szCs w:val="22"/>
              </w:rPr>
              <w:t xml:space="preserve"> </w:t>
            </w:r>
            <w:r w:rsidRPr="00A97D91">
              <w:rPr>
                <w:rFonts w:asciiTheme="minorHAnsi" w:hAnsiTheme="minorHAnsi" w:cstheme="minorHAnsi"/>
                <w:b/>
                <w:bCs/>
                <w:szCs w:val="22"/>
              </w:rPr>
              <w:t>or challen</w:t>
            </w:r>
            <w:r w:rsidRPr="00A97D91">
              <w:rPr>
                <w:rFonts w:asciiTheme="minorHAnsi" w:hAnsiTheme="minorHAnsi" w:cstheme="minorHAnsi"/>
                <w:b/>
                <w:bCs/>
                <w:spacing w:val="2"/>
                <w:szCs w:val="22"/>
              </w:rPr>
              <w:t>g</w:t>
            </w:r>
            <w:r w:rsidRPr="00A97D91">
              <w:rPr>
                <w:rFonts w:asciiTheme="minorHAnsi" w:hAnsiTheme="minorHAnsi" w:cstheme="minorHAnsi"/>
                <w:b/>
                <w:bCs/>
                <w:szCs w:val="22"/>
              </w:rPr>
              <w:t>es</w:t>
            </w:r>
            <w:r w:rsidRPr="00A97D91">
              <w:rPr>
                <w:rFonts w:asciiTheme="minorHAnsi" w:hAnsiTheme="minorHAnsi" w:cstheme="minorHAnsi"/>
                <w:b/>
                <w:bCs/>
                <w:spacing w:val="-9"/>
                <w:szCs w:val="22"/>
              </w:rPr>
              <w:t xml:space="preserve"> </w:t>
            </w:r>
            <w:r w:rsidRPr="00A97D91">
              <w:rPr>
                <w:rFonts w:asciiTheme="minorHAnsi" w:hAnsiTheme="minorHAnsi" w:cstheme="minorHAnsi"/>
                <w:b/>
                <w:bCs/>
                <w:szCs w:val="22"/>
              </w:rPr>
              <w:t>t</w:t>
            </w:r>
            <w:r w:rsidRPr="00A97D91">
              <w:rPr>
                <w:rFonts w:asciiTheme="minorHAnsi" w:hAnsiTheme="minorHAnsi" w:cstheme="minorHAnsi"/>
                <w:b/>
                <w:bCs/>
                <w:spacing w:val="1"/>
                <w:szCs w:val="22"/>
              </w:rPr>
              <w:t>h</w:t>
            </w:r>
            <w:r w:rsidRPr="00A97D91">
              <w:rPr>
                <w:rFonts w:asciiTheme="minorHAnsi" w:hAnsiTheme="minorHAnsi" w:cstheme="minorHAnsi"/>
                <w:b/>
                <w:bCs/>
                <w:szCs w:val="22"/>
              </w:rPr>
              <w:t>at</w:t>
            </w:r>
            <w:r w:rsidRPr="00A97D91">
              <w:rPr>
                <w:rFonts w:asciiTheme="minorHAnsi" w:hAnsiTheme="minorHAnsi" w:cstheme="minorHAnsi"/>
                <w:b/>
                <w:bCs/>
                <w:spacing w:val="-4"/>
                <w:szCs w:val="22"/>
              </w:rPr>
              <w:t xml:space="preserve"> </w:t>
            </w:r>
            <w:r w:rsidRPr="00A97D91">
              <w:rPr>
                <w:rFonts w:asciiTheme="minorHAnsi" w:hAnsiTheme="minorHAnsi" w:cstheme="minorHAnsi"/>
                <w:b/>
                <w:bCs/>
                <w:szCs w:val="22"/>
              </w:rPr>
              <w:t>make</w:t>
            </w:r>
            <w:r w:rsidRPr="00A97D91">
              <w:rPr>
                <w:rFonts w:asciiTheme="minorHAnsi" w:hAnsiTheme="minorHAnsi" w:cstheme="minorHAnsi"/>
                <w:b/>
                <w:bCs/>
                <w:spacing w:val="-4"/>
                <w:szCs w:val="22"/>
              </w:rPr>
              <w:t xml:space="preserve"> </w:t>
            </w:r>
            <w:r w:rsidRPr="00A97D91">
              <w:rPr>
                <w:rFonts w:asciiTheme="minorHAnsi" w:hAnsiTheme="minorHAnsi" w:cstheme="minorHAnsi"/>
                <w:b/>
                <w:bCs/>
                <w:szCs w:val="22"/>
              </w:rPr>
              <w:t>it</w:t>
            </w:r>
            <w:r w:rsidRPr="00A97D91">
              <w:rPr>
                <w:rFonts w:asciiTheme="minorHAnsi" w:hAnsiTheme="minorHAnsi" w:cstheme="minorHAnsi"/>
                <w:b/>
                <w:bCs/>
                <w:spacing w:val="-1"/>
                <w:szCs w:val="22"/>
              </w:rPr>
              <w:t xml:space="preserve"> </w:t>
            </w:r>
            <w:r w:rsidRPr="00A97D91">
              <w:rPr>
                <w:rFonts w:asciiTheme="minorHAnsi" w:hAnsiTheme="minorHAnsi" w:cstheme="minorHAnsi"/>
                <w:b/>
                <w:bCs/>
                <w:szCs w:val="22"/>
              </w:rPr>
              <w:t>di</w:t>
            </w:r>
            <w:r w:rsidRPr="00A97D91">
              <w:rPr>
                <w:rFonts w:asciiTheme="minorHAnsi" w:hAnsiTheme="minorHAnsi" w:cstheme="minorHAnsi"/>
                <w:b/>
                <w:bCs/>
                <w:spacing w:val="2"/>
                <w:szCs w:val="22"/>
              </w:rPr>
              <w:t>f</w:t>
            </w:r>
            <w:r w:rsidRPr="00A97D91">
              <w:rPr>
                <w:rFonts w:asciiTheme="minorHAnsi" w:hAnsiTheme="minorHAnsi" w:cstheme="minorHAnsi"/>
                <w:b/>
                <w:bCs/>
                <w:szCs w:val="22"/>
              </w:rPr>
              <w:t>ficult</w:t>
            </w:r>
            <w:r w:rsidRPr="00A97D91">
              <w:rPr>
                <w:rFonts w:asciiTheme="minorHAnsi" w:hAnsiTheme="minorHAnsi" w:cstheme="minorHAnsi"/>
                <w:b/>
                <w:bCs/>
                <w:spacing w:val="-8"/>
                <w:szCs w:val="22"/>
              </w:rPr>
              <w:t xml:space="preserve"> </w:t>
            </w:r>
            <w:r w:rsidRPr="00A97D91">
              <w:rPr>
                <w:rFonts w:asciiTheme="minorHAnsi" w:hAnsiTheme="minorHAnsi" w:cstheme="minorHAnsi"/>
                <w:b/>
                <w:bCs/>
                <w:spacing w:val="1"/>
                <w:szCs w:val="22"/>
              </w:rPr>
              <w:t>f</w:t>
            </w:r>
            <w:r w:rsidRPr="00A97D91">
              <w:rPr>
                <w:rFonts w:asciiTheme="minorHAnsi" w:hAnsiTheme="minorHAnsi" w:cstheme="minorHAnsi"/>
                <w:b/>
                <w:bCs/>
                <w:szCs w:val="22"/>
              </w:rPr>
              <w:t>or</w:t>
            </w:r>
            <w:r w:rsidRPr="00A97D91">
              <w:rPr>
                <w:rFonts w:asciiTheme="minorHAnsi" w:hAnsiTheme="minorHAnsi" w:cstheme="minorHAnsi"/>
                <w:b/>
                <w:bCs/>
                <w:spacing w:val="-2"/>
                <w:szCs w:val="22"/>
              </w:rPr>
              <w:t xml:space="preserve"> </w:t>
            </w:r>
            <w:r w:rsidRPr="00A97D91">
              <w:rPr>
                <w:rFonts w:asciiTheme="minorHAnsi" w:hAnsiTheme="minorHAnsi" w:cstheme="minorHAnsi"/>
                <w:b/>
                <w:bCs/>
                <w:szCs w:val="22"/>
              </w:rPr>
              <w:t>t</w:t>
            </w:r>
            <w:r w:rsidRPr="00A97D91">
              <w:rPr>
                <w:rFonts w:asciiTheme="minorHAnsi" w:hAnsiTheme="minorHAnsi" w:cstheme="minorHAnsi"/>
                <w:b/>
                <w:bCs/>
                <w:spacing w:val="1"/>
                <w:szCs w:val="22"/>
              </w:rPr>
              <w:t>h</w:t>
            </w:r>
            <w:r w:rsidRPr="00A97D91">
              <w:rPr>
                <w:rFonts w:asciiTheme="minorHAnsi" w:hAnsiTheme="minorHAnsi" w:cstheme="minorHAnsi"/>
                <w:b/>
                <w:bCs/>
                <w:szCs w:val="22"/>
              </w:rPr>
              <w:t>e</w:t>
            </w:r>
            <w:r w:rsidRPr="00A97D91">
              <w:rPr>
                <w:rFonts w:asciiTheme="minorHAnsi" w:hAnsiTheme="minorHAnsi" w:cstheme="minorHAnsi"/>
                <w:b/>
                <w:bCs/>
                <w:spacing w:val="-2"/>
                <w:szCs w:val="22"/>
              </w:rPr>
              <w:t xml:space="preserve"> </w:t>
            </w:r>
            <w:r w:rsidRPr="00A97D91">
              <w:rPr>
                <w:rFonts w:asciiTheme="minorHAnsi" w:hAnsiTheme="minorHAnsi" w:cstheme="minorHAnsi"/>
                <w:b/>
                <w:bCs/>
                <w:szCs w:val="22"/>
              </w:rPr>
              <w:t>committee</w:t>
            </w:r>
            <w:r w:rsidRPr="00A97D91">
              <w:rPr>
                <w:rFonts w:asciiTheme="minorHAnsi" w:hAnsiTheme="minorHAnsi" w:cstheme="minorHAnsi"/>
                <w:b/>
                <w:bCs/>
                <w:spacing w:val="-9"/>
                <w:szCs w:val="22"/>
              </w:rPr>
              <w:t xml:space="preserve"> </w:t>
            </w:r>
            <w:r w:rsidRPr="00A97D91">
              <w:rPr>
                <w:rFonts w:asciiTheme="minorHAnsi" w:hAnsiTheme="minorHAnsi" w:cstheme="minorHAnsi"/>
                <w:b/>
                <w:bCs/>
                <w:spacing w:val="1"/>
                <w:szCs w:val="22"/>
              </w:rPr>
              <w:t xml:space="preserve">to </w:t>
            </w:r>
            <w:r w:rsidRPr="00A97D91">
              <w:rPr>
                <w:rFonts w:asciiTheme="minorHAnsi" w:hAnsiTheme="minorHAnsi" w:cstheme="minorHAnsi"/>
                <w:b/>
                <w:bCs/>
                <w:szCs w:val="22"/>
              </w:rPr>
              <w:t>achieve</w:t>
            </w:r>
            <w:r w:rsidRPr="00A97D91">
              <w:rPr>
                <w:rFonts w:asciiTheme="minorHAnsi" w:hAnsiTheme="minorHAnsi" w:cstheme="minorHAnsi"/>
                <w:b/>
                <w:bCs/>
                <w:spacing w:val="-8"/>
                <w:szCs w:val="22"/>
              </w:rPr>
              <w:t xml:space="preserve"> </w:t>
            </w:r>
            <w:r w:rsidRPr="00A97D91">
              <w:rPr>
                <w:rFonts w:asciiTheme="minorHAnsi" w:hAnsiTheme="minorHAnsi" w:cstheme="minorHAnsi"/>
                <w:b/>
                <w:bCs/>
                <w:spacing w:val="2"/>
                <w:szCs w:val="22"/>
              </w:rPr>
              <w:t>g</w:t>
            </w:r>
            <w:r w:rsidRPr="00A97D91">
              <w:rPr>
                <w:rFonts w:asciiTheme="minorHAnsi" w:hAnsiTheme="minorHAnsi" w:cstheme="minorHAnsi"/>
                <w:b/>
                <w:bCs/>
                <w:szCs w:val="22"/>
              </w:rPr>
              <w:t>oa</w:t>
            </w:r>
            <w:r w:rsidRPr="00A97D91">
              <w:rPr>
                <w:rFonts w:asciiTheme="minorHAnsi" w:hAnsiTheme="minorHAnsi" w:cstheme="minorHAnsi"/>
                <w:b/>
                <w:bCs/>
                <w:spacing w:val="1"/>
                <w:szCs w:val="22"/>
              </w:rPr>
              <w:t>l</w:t>
            </w:r>
            <w:r w:rsidRPr="00A97D91">
              <w:rPr>
                <w:rFonts w:asciiTheme="minorHAnsi" w:hAnsiTheme="minorHAnsi" w:cstheme="minorHAnsi"/>
                <w:b/>
                <w:bCs/>
                <w:szCs w:val="22"/>
              </w:rPr>
              <w:t>s</w:t>
            </w:r>
            <w:r w:rsidRPr="00A97D91">
              <w:rPr>
                <w:rFonts w:asciiTheme="minorHAnsi" w:hAnsiTheme="minorHAnsi" w:cstheme="minorHAnsi"/>
                <w:b/>
                <w:bCs/>
                <w:spacing w:val="-4"/>
                <w:szCs w:val="22"/>
              </w:rPr>
              <w:t xml:space="preserve"> </w:t>
            </w:r>
            <w:r w:rsidRPr="00A97D91">
              <w:rPr>
                <w:rFonts w:asciiTheme="minorHAnsi" w:hAnsiTheme="minorHAnsi" w:cstheme="minorHAnsi"/>
                <w:b/>
                <w:bCs/>
                <w:szCs w:val="22"/>
              </w:rPr>
              <w:t>or</w:t>
            </w:r>
            <w:r w:rsidRPr="00A97D91">
              <w:rPr>
                <w:rFonts w:asciiTheme="minorHAnsi" w:hAnsiTheme="minorHAnsi" w:cstheme="minorHAnsi"/>
                <w:b/>
                <w:bCs/>
                <w:spacing w:val="-1"/>
                <w:szCs w:val="22"/>
              </w:rPr>
              <w:t xml:space="preserve"> </w:t>
            </w:r>
            <w:r w:rsidRPr="00A97D91">
              <w:rPr>
                <w:rFonts w:asciiTheme="minorHAnsi" w:hAnsiTheme="minorHAnsi" w:cstheme="minorHAnsi"/>
                <w:b/>
                <w:bCs/>
                <w:spacing w:val="1"/>
                <w:szCs w:val="22"/>
              </w:rPr>
              <w:t>objec</w:t>
            </w:r>
            <w:r w:rsidRPr="00A97D91">
              <w:rPr>
                <w:rFonts w:asciiTheme="minorHAnsi" w:hAnsiTheme="minorHAnsi" w:cstheme="minorHAnsi"/>
                <w:b/>
                <w:bCs/>
                <w:szCs w:val="22"/>
              </w:rPr>
              <w:t>t</w:t>
            </w:r>
            <w:r w:rsidRPr="00A97D91">
              <w:rPr>
                <w:rFonts w:asciiTheme="minorHAnsi" w:hAnsiTheme="minorHAnsi" w:cstheme="minorHAnsi"/>
                <w:b/>
                <w:bCs/>
                <w:spacing w:val="1"/>
                <w:szCs w:val="22"/>
              </w:rPr>
              <w:t>ives</w:t>
            </w:r>
            <w:r w:rsidRPr="00A97D91">
              <w:rPr>
                <w:rFonts w:asciiTheme="minorHAnsi" w:hAnsiTheme="minorHAnsi" w:cstheme="minorHAnsi"/>
                <w:b/>
                <w:bCs/>
                <w:szCs w:val="22"/>
              </w:rPr>
              <w:t>.</w:t>
            </w:r>
            <w:r w:rsidRPr="00A97D91">
              <w:rPr>
                <w:rFonts w:asciiTheme="minorHAnsi" w:hAnsiTheme="minorHAnsi" w:cstheme="minorHAnsi"/>
                <w:b/>
                <w:bCs/>
                <w:spacing w:val="-10"/>
                <w:szCs w:val="22"/>
              </w:rPr>
              <w:t xml:space="preserve"> </w:t>
            </w:r>
            <w:r w:rsidRPr="00A97D91">
              <w:rPr>
                <w:rFonts w:asciiTheme="minorHAnsi" w:hAnsiTheme="minorHAnsi" w:cstheme="minorHAnsi"/>
                <w:b/>
                <w:bCs/>
                <w:szCs w:val="22"/>
              </w:rPr>
              <w:t>Lim</w:t>
            </w:r>
            <w:r w:rsidRPr="00A97D91">
              <w:rPr>
                <w:rFonts w:asciiTheme="minorHAnsi" w:hAnsiTheme="minorHAnsi" w:cstheme="minorHAnsi"/>
                <w:b/>
                <w:bCs/>
                <w:spacing w:val="1"/>
                <w:szCs w:val="22"/>
              </w:rPr>
              <w:t>i</w:t>
            </w:r>
            <w:r w:rsidRPr="00A97D91">
              <w:rPr>
                <w:rFonts w:asciiTheme="minorHAnsi" w:hAnsiTheme="minorHAnsi" w:cstheme="minorHAnsi"/>
                <w:b/>
                <w:bCs/>
                <w:szCs w:val="22"/>
              </w:rPr>
              <w:t>t</w:t>
            </w:r>
            <w:r w:rsidRPr="00A97D91">
              <w:rPr>
                <w:rFonts w:asciiTheme="minorHAnsi" w:hAnsiTheme="minorHAnsi" w:cstheme="minorHAnsi"/>
                <w:b/>
                <w:bCs/>
                <w:spacing w:val="-5"/>
                <w:szCs w:val="22"/>
              </w:rPr>
              <w:t xml:space="preserve"> </w:t>
            </w:r>
            <w:r w:rsidRPr="00A97D91">
              <w:rPr>
                <w:rFonts w:asciiTheme="minorHAnsi" w:hAnsiTheme="minorHAnsi" w:cstheme="minorHAnsi"/>
                <w:b/>
                <w:bCs/>
                <w:szCs w:val="22"/>
              </w:rPr>
              <w:t>to</w:t>
            </w:r>
            <w:r w:rsidRPr="00A97D91">
              <w:rPr>
                <w:rFonts w:asciiTheme="minorHAnsi" w:hAnsiTheme="minorHAnsi" w:cstheme="minorHAnsi"/>
                <w:b/>
                <w:bCs/>
                <w:spacing w:val="-2"/>
                <w:szCs w:val="22"/>
              </w:rPr>
              <w:t xml:space="preserve"> </w:t>
            </w:r>
            <w:r w:rsidRPr="00A97D91">
              <w:rPr>
                <w:rFonts w:asciiTheme="minorHAnsi" w:hAnsiTheme="minorHAnsi" w:cstheme="minorHAnsi"/>
                <w:b/>
                <w:bCs/>
                <w:szCs w:val="22"/>
              </w:rPr>
              <w:t>the</w:t>
            </w:r>
            <w:r w:rsidRPr="00A97D91">
              <w:rPr>
                <w:rFonts w:asciiTheme="minorHAnsi" w:hAnsiTheme="minorHAnsi" w:cstheme="minorHAnsi"/>
                <w:b/>
                <w:bCs/>
                <w:spacing w:val="-2"/>
                <w:szCs w:val="22"/>
              </w:rPr>
              <w:t xml:space="preserve"> </w:t>
            </w:r>
            <w:r w:rsidRPr="00A97D91">
              <w:rPr>
                <w:rFonts w:asciiTheme="minorHAnsi" w:hAnsiTheme="minorHAnsi" w:cstheme="minorHAnsi"/>
                <w:b/>
                <w:bCs/>
                <w:szCs w:val="22"/>
              </w:rPr>
              <w:t>space</w:t>
            </w:r>
            <w:r w:rsidRPr="00A97D91">
              <w:rPr>
                <w:rFonts w:asciiTheme="minorHAnsi" w:hAnsiTheme="minorHAnsi" w:cstheme="minorHAnsi"/>
                <w:b/>
                <w:bCs/>
                <w:spacing w:val="-4"/>
                <w:szCs w:val="22"/>
              </w:rPr>
              <w:t xml:space="preserve"> </w:t>
            </w:r>
            <w:r w:rsidRPr="00A97D91">
              <w:rPr>
                <w:rFonts w:asciiTheme="minorHAnsi" w:hAnsiTheme="minorHAnsi" w:cstheme="minorHAnsi"/>
                <w:b/>
                <w:bCs/>
                <w:szCs w:val="22"/>
              </w:rPr>
              <w:t>p</w:t>
            </w:r>
            <w:r w:rsidRPr="00A97D91">
              <w:rPr>
                <w:rFonts w:asciiTheme="minorHAnsi" w:hAnsiTheme="minorHAnsi" w:cstheme="minorHAnsi"/>
                <w:b/>
                <w:bCs/>
                <w:spacing w:val="1"/>
                <w:szCs w:val="22"/>
              </w:rPr>
              <w:t>r</w:t>
            </w:r>
            <w:r w:rsidRPr="00A97D91">
              <w:rPr>
                <w:rFonts w:asciiTheme="minorHAnsi" w:hAnsiTheme="minorHAnsi" w:cstheme="minorHAnsi"/>
                <w:b/>
                <w:bCs/>
                <w:szCs w:val="22"/>
              </w:rPr>
              <w:t>ovi</w:t>
            </w:r>
            <w:r w:rsidRPr="00A97D91">
              <w:rPr>
                <w:rFonts w:asciiTheme="minorHAnsi" w:hAnsiTheme="minorHAnsi" w:cstheme="minorHAnsi"/>
                <w:b/>
                <w:bCs/>
                <w:spacing w:val="1"/>
                <w:szCs w:val="22"/>
              </w:rPr>
              <w:t>d</w:t>
            </w:r>
            <w:r w:rsidRPr="00A97D91">
              <w:rPr>
                <w:rFonts w:asciiTheme="minorHAnsi" w:hAnsiTheme="minorHAnsi" w:cstheme="minorHAnsi"/>
                <w:b/>
                <w:bCs/>
                <w:szCs w:val="22"/>
              </w:rPr>
              <w:t>ed</w:t>
            </w:r>
            <w:r w:rsidRPr="00A97D91">
              <w:rPr>
                <w:rFonts w:asciiTheme="minorHAnsi" w:hAnsiTheme="minorHAnsi" w:cstheme="minorHAnsi"/>
                <w:b/>
                <w:bCs/>
                <w:spacing w:val="-9"/>
                <w:szCs w:val="22"/>
              </w:rPr>
              <w:t xml:space="preserve"> </w:t>
            </w:r>
            <w:r w:rsidRPr="00A97D91">
              <w:rPr>
                <w:rFonts w:asciiTheme="minorHAnsi" w:hAnsiTheme="minorHAnsi" w:cstheme="minorHAnsi"/>
                <w:b/>
                <w:bCs/>
                <w:spacing w:val="1"/>
                <w:szCs w:val="22"/>
              </w:rPr>
              <w:t>b</w:t>
            </w:r>
            <w:r w:rsidRPr="00A97D91">
              <w:rPr>
                <w:rFonts w:asciiTheme="minorHAnsi" w:hAnsiTheme="minorHAnsi" w:cstheme="minorHAnsi"/>
                <w:b/>
                <w:bCs/>
                <w:szCs w:val="22"/>
              </w:rPr>
              <w:t>e</w:t>
            </w:r>
            <w:r w:rsidRPr="00A97D91">
              <w:rPr>
                <w:rFonts w:asciiTheme="minorHAnsi" w:hAnsiTheme="minorHAnsi" w:cstheme="minorHAnsi"/>
                <w:b/>
                <w:bCs/>
                <w:spacing w:val="1"/>
                <w:szCs w:val="22"/>
              </w:rPr>
              <w:t>lo</w:t>
            </w:r>
            <w:r w:rsidRPr="00A97D91">
              <w:rPr>
                <w:rFonts w:asciiTheme="minorHAnsi" w:hAnsiTheme="minorHAnsi" w:cstheme="minorHAnsi"/>
                <w:b/>
                <w:bCs/>
                <w:szCs w:val="22"/>
              </w:rPr>
              <w:t>w</w:t>
            </w:r>
          </w:p>
        </w:tc>
      </w:tr>
      <w:tr w:rsidR="00036E65" w:rsidRPr="00A97D91" w14:paraId="09FDF2A9" w14:textId="77777777" w:rsidTr="00516252">
        <w:trPr>
          <w:trHeight w:val="350"/>
        </w:trPr>
        <w:tc>
          <w:tcPr>
            <w:tcW w:w="9350" w:type="dxa"/>
            <w:gridSpan w:val="3"/>
          </w:tcPr>
          <w:p w14:paraId="7DD10A4E" w14:textId="00C38E00" w:rsidR="00036E65" w:rsidRPr="000013D2" w:rsidRDefault="009865DF" w:rsidP="000013D2">
            <w:pPr>
              <w:pStyle w:val="ListParagraph"/>
              <w:rPr>
                <w:b w:val="0"/>
                <w:bCs w:val="0"/>
              </w:rPr>
            </w:pPr>
            <w:r w:rsidRPr="000013D2">
              <w:rPr>
                <w:b w:val="0"/>
                <w:bCs w:val="0"/>
              </w:rPr>
              <w:t>Need to s</w:t>
            </w:r>
            <w:r w:rsidR="004461A2" w:rsidRPr="000013D2">
              <w:rPr>
                <w:b w:val="0"/>
                <w:bCs w:val="0"/>
              </w:rPr>
              <w:t xml:space="preserve">eek </w:t>
            </w:r>
            <w:r w:rsidRPr="000013D2">
              <w:rPr>
                <w:b w:val="0"/>
                <w:bCs w:val="0"/>
              </w:rPr>
              <w:t>approaches, possibly</w:t>
            </w:r>
            <w:r w:rsidR="004461A2" w:rsidRPr="000013D2">
              <w:rPr>
                <w:b w:val="0"/>
                <w:bCs w:val="0"/>
              </w:rPr>
              <w:t xml:space="preserve"> through local media</w:t>
            </w:r>
            <w:r w:rsidRPr="000013D2">
              <w:rPr>
                <w:b w:val="0"/>
                <w:bCs w:val="0"/>
              </w:rPr>
              <w:t>,</w:t>
            </w:r>
            <w:r w:rsidR="004461A2" w:rsidRPr="000013D2">
              <w:rPr>
                <w:b w:val="0"/>
                <w:bCs w:val="0"/>
              </w:rPr>
              <w:t xml:space="preserve"> to raise the profile of </w:t>
            </w:r>
            <w:r w:rsidRPr="000013D2">
              <w:rPr>
                <w:b w:val="0"/>
                <w:bCs w:val="0"/>
              </w:rPr>
              <w:t>Environmental Resources in</w:t>
            </w:r>
            <w:r w:rsidR="004461A2" w:rsidRPr="000013D2">
              <w:rPr>
                <w:b w:val="0"/>
                <w:bCs w:val="0"/>
              </w:rPr>
              <w:t xml:space="preserve"> Chatham County</w:t>
            </w:r>
            <w:r w:rsidR="00AF2346" w:rsidRPr="000013D2">
              <w:rPr>
                <w:b w:val="0"/>
                <w:bCs w:val="0"/>
              </w:rPr>
              <w:t>.</w:t>
            </w:r>
          </w:p>
          <w:p w14:paraId="2C96B464" w14:textId="6EAF581D" w:rsidR="00E41842" w:rsidRPr="000013D2" w:rsidRDefault="009865DF" w:rsidP="000013D2">
            <w:pPr>
              <w:pStyle w:val="ListParagraph"/>
              <w:rPr>
                <w:b w:val="0"/>
                <w:bCs w:val="0"/>
              </w:rPr>
            </w:pPr>
            <w:r w:rsidRPr="000013D2">
              <w:rPr>
                <w:b w:val="0"/>
                <w:bCs w:val="0"/>
              </w:rPr>
              <w:t>Need process to</w:t>
            </w:r>
            <w:r w:rsidR="000013D2" w:rsidRPr="000013D2">
              <w:rPr>
                <w:b w:val="0"/>
                <w:bCs w:val="0"/>
              </w:rPr>
              <w:t xml:space="preserve"> better</w:t>
            </w:r>
            <w:r w:rsidRPr="000013D2">
              <w:rPr>
                <w:b w:val="0"/>
                <w:bCs w:val="0"/>
              </w:rPr>
              <w:t xml:space="preserve"> define</w:t>
            </w:r>
            <w:r w:rsidR="004461A2" w:rsidRPr="000013D2">
              <w:rPr>
                <w:b w:val="0"/>
                <w:bCs w:val="0"/>
              </w:rPr>
              <w:t xml:space="preserve"> triggers </w:t>
            </w:r>
            <w:r w:rsidRPr="000013D2">
              <w:rPr>
                <w:b w:val="0"/>
                <w:bCs w:val="0"/>
              </w:rPr>
              <w:t>that refer Environmental Impact Assessment</w:t>
            </w:r>
            <w:r w:rsidR="004461A2" w:rsidRPr="000013D2">
              <w:rPr>
                <w:b w:val="0"/>
                <w:bCs w:val="0"/>
              </w:rPr>
              <w:t xml:space="preserve">s </w:t>
            </w:r>
            <w:r w:rsidR="000013D2" w:rsidRPr="000013D2">
              <w:rPr>
                <w:b w:val="0"/>
                <w:bCs w:val="0"/>
              </w:rPr>
              <w:t xml:space="preserve">(EIA) </w:t>
            </w:r>
            <w:r w:rsidR="004461A2" w:rsidRPr="000013D2">
              <w:rPr>
                <w:b w:val="0"/>
                <w:bCs w:val="0"/>
              </w:rPr>
              <w:t xml:space="preserve">to the </w:t>
            </w:r>
            <w:r w:rsidRPr="000013D2">
              <w:rPr>
                <w:b w:val="0"/>
                <w:bCs w:val="0"/>
              </w:rPr>
              <w:t>ERAC</w:t>
            </w:r>
            <w:r w:rsidR="00AF2346" w:rsidRPr="000013D2">
              <w:rPr>
                <w:b w:val="0"/>
                <w:bCs w:val="0"/>
              </w:rPr>
              <w:t>.</w:t>
            </w:r>
          </w:p>
          <w:p w14:paraId="72E22888" w14:textId="0D5CE840" w:rsidR="000013D2" w:rsidRPr="000013D2" w:rsidRDefault="000013D2" w:rsidP="000013D2">
            <w:pPr>
              <w:pStyle w:val="ListParagraph"/>
              <w:rPr>
                <w:b w:val="0"/>
                <w:bCs w:val="0"/>
              </w:rPr>
            </w:pPr>
            <w:r w:rsidRPr="000013D2">
              <w:rPr>
                <w:b w:val="0"/>
                <w:bCs w:val="0"/>
              </w:rPr>
              <w:t>Need to better define ERAC’s role and process in reviewing EIA.</w:t>
            </w:r>
          </w:p>
          <w:p w14:paraId="37A32CE4" w14:textId="193F4DC1" w:rsidR="00E41842" w:rsidRPr="00E41842" w:rsidRDefault="00E41842" w:rsidP="00E41842">
            <w:pPr>
              <w:rPr>
                <w:rFonts w:asciiTheme="minorHAnsi" w:hAnsiTheme="minorHAnsi" w:cstheme="minorHAnsi"/>
              </w:rPr>
            </w:pPr>
          </w:p>
        </w:tc>
      </w:tr>
      <w:tr w:rsidR="00036E65" w:rsidRPr="00A97D91" w14:paraId="20DB412D" w14:textId="77777777" w:rsidTr="006E35DC">
        <w:tc>
          <w:tcPr>
            <w:tcW w:w="9350" w:type="dxa"/>
            <w:gridSpan w:val="3"/>
          </w:tcPr>
          <w:p w14:paraId="7DE6F894" w14:textId="2FB9B65C" w:rsidR="00036E65" w:rsidRPr="00A97D91" w:rsidRDefault="00036E65" w:rsidP="00036E65">
            <w:pPr>
              <w:widowControl w:val="0"/>
              <w:autoSpaceDE w:val="0"/>
              <w:autoSpaceDN w:val="0"/>
              <w:adjustRightInd w:val="0"/>
              <w:spacing w:after="0" w:line="200" w:lineRule="exact"/>
              <w:rPr>
                <w:rFonts w:asciiTheme="minorHAnsi" w:hAnsiTheme="minorHAnsi" w:cstheme="minorHAnsi"/>
                <w:szCs w:val="22"/>
              </w:rPr>
            </w:pPr>
            <w:r w:rsidRPr="00A97D91">
              <w:rPr>
                <w:rFonts w:asciiTheme="minorHAnsi" w:hAnsiTheme="minorHAnsi" w:cstheme="minorHAnsi"/>
                <w:b/>
                <w:bCs/>
                <w:szCs w:val="22"/>
              </w:rPr>
              <w:t>RECOM</w:t>
            </w:r>
            <w:r w:rsidRPr="00A97D91">
              <w:rPr>
                <w:rFonts w:asciiTheme="minorHAnsi" w:hAnsiTheme="minorHAnsi" w:cstheme="minorHAnsi"/>
                <w:b/>
                <w:bCs/>
                <w:spacing w:val="2"/>
                <w:szCs w:val="22"/>
              </w:rPr>
              <w:t>M</w:t>
            </w:r>
            <w:r w:rsidRPr="00A97D91">
              <w:rPr>
                <w:rFonts w:asciiTheme="minorHAnsi" w:hAnsiTheme="minorHAnsi" w:cstheme="minorHAnsi"/>
                <w:b/>
                <w:bCs/>
                <w:szCs w:val="22"/>
              </w:rPr>
              <w:t>ENDED</w:t>
            </w:r>
            <w:r w:rsidRPr="00A97D91">
              <w:rPr>
                <w:rFonts w:asciiTheme="minorHAnsi" w:hAnsiTheme="minorHAnsi" w:cstheme="minorHAnsi"/>
                <w:b/>
                <w:bCs/>
                <w:spacing w:val="-16"/>
                <w:szCs w:val="22"/>
              </w:rPr>
              <w:t xml:space="preserve"> </w:t>
            </w:r>
            <w:r w:rsidRPr="00A97D91">
              <w:rPr>
                <w:rFonts w:asciiTheme="minorHAnsi" w:hAnsiTheme="minorHAnsi" w:cstheme="minorHAnsi"/>
                <w:b/>
                <w:bCs/>
                <w:spacing w:val="1"/>
                <w:szCs w:val="22"/>
              </w:rPr>
              <w:t>C</w:t>
            </w:r>
            <w:r w:rsidRPr="00A97D91">
              <w:rPr>
                <w:rFonts w:asciiTheme="minorHAnsi" w:hAnsiTheme="minorHAnsi" w:cstheme="minorHAnsi"/>
                <w:b/>
                <w:bCs/>
                <w:szCs w:val="22"/>
              </w:rPr>
              <w:t>HA</w:t>
            </w:r>
            <w:r w:rsidRPr="00A97D91">
              <w:rPr>
                <w:rFonts w:asciiTheme="minorHAnsi" w:hAnsiTheme="minorHAnsi" w:cstheme="minorHAnsi"/>
                <w:b/>
                <w:bCs/>
                <w:spacing w:val="1"/>
                <w:szCs w:val="22"/>
              </w:rPr>
              <w:t>NGES</w:t>
            </w:r>
            <w:r w:rsidRPr="00A97D91">
              <w:rPr>
                <w:rFonts w:asciiTheme="minorHAnsi" w:hAnsiTheme="minorHAnsi" w:cstheme="minorHAnsi"/>
                <w:b/>
                <w:bCs/>
                <w:szCs w:val="22"/>
              </w:rPr>
              <w:t>:</w:t>
            </w:r>
            <w:r w:rsidRPr="00A97D91">
              <w:rPr>
                <w:rFonts w:asciiTheme="minorHAnsi" w:hAnsiTheme="minorHAnsi" w:cstheme="minorHAnsi"/>
                <w:b/>
                <w:bCs/>
                <w:spacing w:val="39"/>
                <w:szCs w:val="22"/>
              </w:rPr>
              <w:t xml:space="preserve"> </w:t>
            </w:r>
            <w:r w:rsidRPr="00A97D91">
              <w:rPr>
                <w:rFonts w:asciiTheme="minorHAnsi" w:hAnsiTheme="minorHAnsi" w:cstheme="minorHAnsi"/>
                <w:b/>
                <w:bCs/>
                <w:szCs w:val="22"/>
              </w:rPr>
              <w:t>Pl</w:t>
            </w:r>
            <w:r w:rsidRPr="00A97D91">
              <w:rPr>
                <w:rFonts w:asciiTheme="minorHAnsi" w:hAnsiTheme="minorHAnsi" w:cstheme="minorHAnsi"/>
                <w:b/>
                <w:bCs/>
                <w:spacing w:val="1"/>
                <w:szCs w:val="22"/>
              </w:rPr>
              <w:t>e</w:t>
            </w:r>
            <w:r w:rsidRPr="00A97D91">
              <w:rPr>
                <w:rFonts w:asciiTheme="minorHAnsi" w:hAnsiTheme="minorHAnsi" w:cstheme="minorHAnsi"/>
                <w:b/>
                <w:bCs/>
                <w:szCs w:val="22"/>
              </w:rPr>
              <w:t>ase</w:t>
            </w:r>
            <w:r w:rsidRPr="00A97D91">
              <w:rPr>
                <w:rFonts w:asciiTheme="minorHAnsi" w:hAnsiTheme="minorHAnsi" w:cstheme="minorHAnsi"/>
                <w:b/>
                <w:bCs/>
                <w:spacing w:val="-7"/>
                <w:szCs w:val="22"/>
              </w:rPr>
              <w:t xml:space="preserve"> </w:t>
            </w:r>
            <w:r w:rsidRPr="00A97D91">
              <w:rPr>
                <w:rFonts w:asciiTheme="minorHAnsi" w:hAnsiTheme="minorHAnsi" w:cstheme="minorHAnsi"/>
                <w:b/>
                <w:bCs/>
                <w:szCs w:val="22"/>
              </w:rPr>
              <w:t>l</w:t>
            </w:r>
            <w:r w:rsidRPr="00A97D91">
              <w:rPr>
                <w:rFonts w:asciiTheme="minorHAnsi" w:hAnsiTheme="minorHAnsi" w:cstheme="minorHAnsi"/>
                <w:b/>
                <w:bCs/>
                <w:spacing w:val="2"/>
                <w:szCs w:val="22"/>
              </w:rPr>
              <w:t>i</w:t>
            </w:r>
            <w:r w:rsidRPr="00A97D91">
              <w:rPr>
                <w:rFonts w:asciiTheme="minorHAnsi" w:hAnsiTheme="minorHAnsi" w:cstheme="minorHAnsi"/>
                <w:b/>
                <w:bCs/>
                <w:szCs w:val="22"/>
              </w:rPr>
              <w:t>st</w:t>
            </w:r>
            <w:r w:rsidRPr="00A97D91">
              <w:rPr>
                <w:rFonts w:asciiTheme="minorHAnsi" w:hAnsiTheme="minorHAnsi" w:cstheme="minorHAnsi"/>
                <w:b/>
                <w:bCs/>
                <w:spacing w:val="-2"/>
                <w:szCs w:val="22"/>
              </w:rPr>
              <w:t xml:space="preserve"> </w:t>
            </w:r>
            <w:r w:rsidRPr="00A97D91">
              <w:rPr>
                <w:rFonts w:asciiTheme="minorHAnsi" w:hAnsiTheme="minorHAnsi" w:cstheme="minorHAnsi"/>
                <w:b/>
                <w:bCs/>
                <w:szCs w:val="22"/>
              </w:rPr>
              <w:t>any</w:t>
            </w:r>
            <w:r w:rsidRPr="00A97D91">
              <w:rPr>
                <w:rFonts w:asciiTheme="minorHAnsi" w:hAnsiTheme="minorHAnsi" w:cstheme="minorHAnsi"/>
                <w:b/>
                <w:bCs/>
                <w:spacing w:val="-3"/>
                <w:szCs w:val="22"/>
              </w:rPr>
              <w:t xml:space="preserve"> </w:t>
            </w:r>
            <w:r w:rsidRPr="00A97D91">
              <w:rPr>
                <w:rFonts w:asciiTheme="minorHAnsi" w:hAnsiTheme="minorHAnsi" w:cstheme="minorHAnsi"/>
                <w:b/>
                <w:bCs/>
                <w:spacing w:val="1"/>
                <w:szCs w:val="22"/>
              </w:rPr>
              <w:t>r</w:t>
            </w:r>
            <w:r w:rsidRPr="00A97D91">
              <w:rPr>
                <w:rFonts w:asciiTheme="minorHAnsi" w:hAnsiTheme="minorHAnsi" w:cstheme="minorHAnsi"/>
                <w:b/>
                <w:bCs/>
                <w:szCs w:val="22"/>
              </w:rPr>
              <w:t>e</w:t>
            </w:r>
            <w:r w:rsidRPr="00A97D91">
              <w:rPr>
                <w:rFonts w:asciiTheme="minorHAnsi" w:hAnsiTheme="minorHAnsi" w:cstheme="minorHAnsi"/>
                <w:b/>
                <w:bCs/>
                <w:spacing w:val="1"/>
                <w:szCs w:val="22"/>
              </w:rPr>
              <w:t>c</w:t>
            </w:r>
            <w:r w:rsidRPr="00A97D91">
              <w:rPr>
                <w:rFonts w:asciiTheme="minorHAnsi" w:hAnsiTheme="minorHAnsi" w:cstheme="minorHAnsi"/>
                <w:b/>
                <w:bCs/>
                <w:szCs w:val="22"/>
              </w:rPr>
              <w:t>o</w:t>
            </w:r>
            <w:r w:rsidRPr="00A97D91">
              <w:rPr>
                <w:rFonts w:asciiTheme="minorHAnsi" w:hAnsiTheme="minorHAnsi" w:cstheme="minorHAnsi"/>
                <w:b/>
                <w:bCs/>
                <w:spacing w:val="1"/>
                <w:szCs w:val="22"/>
              </w:rPr>
              <w:t>mm</w:t>
            </w:r>
            <w:r w:rsidRPr="00A97D91">
              <w:rPr>
                <w:rFonts w:asciiTheme="minorHAnsi" w:hAnsiTheme="minorHAnsi" w:cstheme="minorHAnsi"/>
                <w:b/>
                <w:bCs/>
                <w:szCs w:val="22"/>
              </w:rPr>
              <w:t>en</w:t>
            </w:r>
            <w:r w:rsidRPr="00A97D91">
              <w:rPr>
                <w:rFonts w:asciiTheme="minorHAnsi" w:hAnsiTheme="minorHAnsi" w:cstheme="minorHAnsi"/>
                <w:b/>
                <w:bCs/>
                <w:spacing w:val="1"/>
                <w:szCs w:val="22"/>
              </w:rPr>
              <w:t>d</w:t>
            </w:r>
            <w:r w:rsidRPr="00A97D91">
              <w:rPr>
                <w:rFonts w:asciiTheme="minorHAnsi" w:hAnsiTheme="minorHAnsi" w:cstheme="minorHAnsi"/>
                <w:b/>
                <w:bCs/>
                <w:szCs w:val="22"/>
              </w:rPr>
              <w:t>at</w:t>
            </w:r>
            <w:r w:rsidRPr="00A97D91">
              <w:rPr>
                <w:rFonts w:asciiTheme="minorHAnsi" w:hAnsiTheme="minorHAnsi" w:cstheme="minorHAnsi"/>
                <w:b/>
                <w:bCs/>
                <w:spacing w:val="1"/>
                <w:szCs w:val="22"/>
              </w:rPr>
              <w:t>i</w:t>
            </w:r>
            <w:r w:rsidRPr="00A97D91">
              <w:rPr>
                <w:rFonts w:asciiTheme="minorHAnsi" w:hAnsiTheme="minorHAnsi" w:cstheme="minorHAnsi"/>
                <w:b/>
                <w:bCs/>
                <w:szCs w:val="22"/>
              </w:rPr>
              <w:t>ons</w:t>
            </w:r>
            <w:r w:rsidRPr="00A97D91">
              <w:rPr>
                <w:rFonts w:asciiTheme="minorHAnsi" w:hAnsiTheme="minorHAnsi" w:cstheme="minorHAnsi"/>
                <w:b/>
                <w:bCs/>
                <w:spacing w:val="-16"/>
                <w:szCs w:val="22"/>
              </w:rPr>
              <w:t xml:space="preserve"> </w:t>
            </w:r>
            <w:r w:rsidRPr="00A97D91">
              <w:rPr>
                <w:rFonts w:asciiTheme="minorHAnsi" w:hAnsiTheme="minorHAnsi" w:cstheme="minorHAnsi"/>
                <w:b/>
                <w:bCs/>
                <w:spacing w:val="1"/>
                <w:szCs w:val="22"/>
              </w:rPr>
              <w:t>t</w:t>
            </w:r>
            <w:r w:rsidRPr="00A97D91">
              <w:rPr>
                <w:rFonts w:asciiTheme="minorHAnsi" w:hAnsiTheme="minorHAnsi" w:cstheme="minorHAnsi"/>
                <w:b/>
                <w:bCs/>
                <w:szCs w:val="22"/>
              </w:rPr>
              <w:t>o</w:t>
            </w:r>
            <w:r w:rsidRPr="00A97D91">
              <w:rPr>
                <w:rFonts w:asciiTheme="minorHAnsi" w:hAnsiTheme="minorHAnsi" w:cstheme="minorHAnsi"/>
                <w:b/>
                <w:bCs/>
                <w:spacing w:val="-2"/>
                <w:szCs w:val="22"/>
              </w:rPr>
              <w:t xml:space="preserve"> </w:t>
            </w:r>
            <w:r w:rsidRPr="00A97D91">
              <w:rPr>
                <w:rFonts w:asciiTheme="minorHAnsi" w:hAnsiTheme="minorHAnsi" w:cstheme="minorHAnsi"/>
                <w:b/>
                <w:bCs/>
                <w:szCs w:val="22"/>
              </w:rPr>
              <w:t>the</w:t>
            </w:r>
            <w:r w:rsidRPr="00A97D91">
              <w:rPr>
                <w:rFonts w:asciiTheme="minorHAnsi" w:hAnsiTheme="minorHAnsi" w:cstheme="minorHAnsi"/>
                <w:b/>
                <w:bCs/>
                <w:spacing w:val="-2"/>
                <w:szCs w:val="22"/>
              </w:rPr>
              <w:t xml:space="preserve"> </w:t>
            </w:r>
            <w:r w:rsidRPr="00A97D91">
              <w:rPr>
                <w:rFonts w:asciiTheme="minorHAnsi" w:hAnsiTheme="minorHAnsi" w:cstheme="minorHAnsi"/>
                <w:b/>
                <w:bCs/>
                <w:szCs w:val="22"/>
              </w:rPr>
              <w:t>Board</w:t>
            </w:r>
            <w:r w:rsidRPr="00A97D91">
              <w:rPr>
                <w:rFonts w:asciiTheme="minorHAnsi" w:hAnsiTheme="minorHAnsi" w:cstheme="minorHAnsi"/>
                <w:b/>
                <w:bCs/>
                <w:spacing w:val="-4"/>
                <w:szCs w:val="22"/>
              </w:rPr>
              <w:t xml:space="preserve"> </w:t>
            </w:r>
            <w:r w:rsidRPr="00A97D91">
              <w:rPr>
                <w:rFonts w:asciiTheme="minorHAnsi" w:hAnsiTheme="minorHAnsi" w:cstheme="minorHAnsi"/>
                <w:b/>
                <w:bCs/>
                <w:szCs w:val="22"/>
              </w:rPr>
              <w:t>of</w:t>
            </w:r>
            <w:r w:rsidRPr="00A97D91">
              <w:rPr>
                <w:rFonts w:asciiTheme="minorHAnsi" w:hAnsiTheme="minorHAnsi" w:cstheme="minorHAnsi"/>
                <w:b/>
                <w:bCs/>
                <w:spacing w:val="-1"/>
                <w:szCs w:val="22"/>
              </w:rPr>
              <w:t xml:space="preserve"> </w:t>
            </w:r>
            <w:r w:rsidRPr="00A97D91">
              <w:rPr>
                <w:rFonts w:asciiTheme="minorHAnsi" w:hAnsiTheme="minorHAnsi" w:cstheme="minorHAnsi"/>
                <w:b/>
                <w:bCs/>
                <w:szCs w:val="22"/>
              </w:rPr>
              <w:t>Commissioners</w:t>
            </w:r>
            <w:r w:rsidRPr="00A97D91">
              <w:rPr>
                <w:rFonts w:asciiTheme="minorHAnsi" w:hAnsiTheme="minorHAnsi" w:cstheme="minorHAnsi"/>
                <w:b/>
                <w:bCs/>
                <w:spacing w:val="-14"/>
                <w:szCs w:val="22"/>
              </w:rPr>
              <w:t xml:space="preserve"> </w:t>
            </w:r>
            <w:r w:rsidRPr="00A97D91">
              <w:rPr>
                <w:rFonts w:asciiTheme="minorHAnsi" w:hAnsiTheme="minorHAnsi" w:cstheme="minorHAnsi"/>
                <w:b/>
                <w:bCs/>
                <w:szCs w:val="22"/>
              </w:rPr>
              <w:t>re</w:t>
            </w:r>
            <w:r w:rsidRPr="00A97D91">
              <w:rPr>
                <w:rFonts w:asciiTheme="minorHAnsi" w:hAnsiTheme="minorHAnsi" w:cstheme="minorHAnsi"/>
                <w:b/>
                <w:bCs/>
                <w:spacing w:val="1"/>
                <w:szCs w:val="22"/>
              </w:rPr>
              <w:t>l</w:t>
            </w:r>
            <w:r w:rsidRPr="00A97D91">
              <w:rPr>
                <w:rFonts w:asciiTheme="minorHAnsi" w:hAnsiTheme="minorHAnsi" w:cstheme="minorHAnsi"/>
                <w:b/>
                <w:bCs/>
                <w:szCs w:val="22"/>
              </w:rPr>
              <w:t>ated</w:t>
            </w:r>
            <w:r w:rsidRPr="00A97D91">
              <w:rPr>
                <w:rFonts w:asciiTheme="minorHAnsi" w:hAnsiTheme="minorHAnsi" w:cstheme="minorHAnsi"/>
                <w:b/>
                <w:bCs/>
                <w:spacing w:val="-6"/>
                <w:szCs w:val="22"/>
              </w:rPr>
              <w:t xml:space="preserve"> </w:t>
            </w:r>
            <w:r w:rsidRPr="00A97D91">
              <w:rPr>
                <w:rFonts w:asciiTheme="minorHAnsi" w:hAnsiTheme="minorHAnsi" w:cstheme="minorHAnsi"/>
                <w:b/>
                <w:bCs/>
                <w:spacing w:val="1"/>
                <w:szCs w:val="22"/>
              </w:rPr>
              <w:t>t</w:t>
            </w:r>
            <w:r w:rsidRPr="00A97D91">
              <w:rPr>
                <w:rFonts w:asciiTheme="minorHAnsi" w:hAnsiTheme="minorHAnsi" w:cstheme="minorHAnsi"/>
                <w:b/>
                <w:bCs/>
                <w:szCs w:val="22"/>
              </w:rPr>
              <w:t>o</w:t>
            </w:r>
            <w:r w:rsidRPr="00A97D91">
              <w:rPr>
                <w:rFonts w:asciiTheme="minorHAnsi" w:hAnsiTheme="minorHAnsi" w:cstheme="minorHAnsi"/>
                <w:b/>
                <w:bCs/>
                <w:spacing w:val="-2"/>
                <w:szCs w:val="22"/>
              </w:rPr>
              <w:t xml:space="preserve"> </w:t>
            </w:r>
            <w:r w:rsidRPr="00A97D91">
              <w:rPr>
                <w:rFonts w:asciiTheme="minorHAnsi" w:hAnsiTheme="minorHAnsi" w:cstheme="minorHAnsi"/>
                <w:b/>
                <w:bCs/>
                <w:szCs w:val="22"/>
              </w:rPr>
              <w:t>the changes</w:t>
            </w:r>
            <w:r w:rsidRPr="00A97D91">
              <w:rPr>
                <w:rFonts w:asciiTheme="minorHAnsi" w:hAnsiTheme="minorHAnsi" w:cstheme="minorHAnsi"/>
                <w:b/>
                <w:bCs/>
                <w:spacing w:val="-6"/>
                <w:szCs w:val="22"/>
              </w:rPr>
              <w:t xml:space="preserve"> </w:t>
            </w:r>
            <w:r w:rsidRPr="00A97D91">
              <w:rPr>
                <w:rFonts w:asciiTheme="minorHAnsi" w:hAnsiTheme="minorHAnsi" w:cstheme="minorHAnsi"/>
                <w:b/>
                <w:bCs/>
                <w:szCs w:val="22"/>
              </w:rPr>
              <w:t>in</w:t>
            </w:r>
            <w:r w:rsidRPr="00A97D91">
              <w:rPr>
                <w:rFonts w:asciiTheme="minorHAnsi" w:hAnsiTheme="minorHAnsi" w:cstheme="minorHAnsi"/>
                <w:b/>
                <w:bCs/>
                <w:spacing w:val="-1"/>
                <w:szCs w:val="22"/>
              </w:rPr>
              <w:t xml:space="preserve"> </w:t>
            </w:r>
            <w:r w:rsidRPr="00A97D91">
              <w:rPr>
                <w:rFonts w:asciiTheme="minorHAnsi" w:hAnsiTheme="minorHAnsi" w:cstheme="minorHAnsi"/>
                <w:b/>
                <w:bCs/>
                <w:spacing w:val="1"/>
                <w:szCs w:val="22"/>
              </w:rPr>
              <w:t>th</w:t>
            </w:r>
            <w:r w:rsidRPr="00A97D91">
              <w:rPr>
                <w:rFonts w:asciiTheme="minorHAnsi" w:hAnsiTheme="minorHAnsi" w:cstheme="minorHAnsi"/>
                <w:b/>
                <w:bCs/>
                <w:szCs w:val="22"/>
              </w:rPr>
              <w:t>e</w:t>
            </w:r>
            <w:r w:rsidRPr="00A97D91">
              <w:rPr>
                <w:rFonts w:asciiTheme="minorHAnsi" w:hAnsiTheme="minorHAnsi" w:cstheme="minorHAnsi"/>
                <w:b/>
                <w:bCs/>
                <w:spacing w:val="-3"/>
                <w:szCs w:val="22"/>
              </w:rPr>
              <w:t xml:space="preserve"> </w:t>
            </w:r>
            <w:r w:rsidRPr="00A97D91">
              <w:rPr>
                <w:rFonts w:asciiTheme="minorHAnsi" w:hAnsiTheme="minorHAnsi" w:cstheme="minorHAnsi"/>
                <w:b/>
                <w:bCs/>
                <w:szCs w:val="22"/>
              </w:rPr>
              <w:t>advisory</w:t>
            </w:r>
            <w:r w:rsidRPr="00A97D91">
              <w:rPr>
                <w:rFonts w:asciiTheme="minorHAnsi" w:hAnsiTheme="minorHAnsi" w:cstheme="minorHAnsi"/>
                <w:b/>
                <w:bCs/>
                <w:spacing w:val="-7"/>
                <w:szCs w:val="22"/>
              </w:rPr>
              <w:t xml:space="preserve"> </w:t>
            </w:r>
            <w:r w:rsidRPr="00A97D91">
              <w:rPr>
                <w:rFonts w:asciiTheme="minorHAnsi" w:hAnsiTheme="minorHAnsi" w:cstheme="minorHAnsi"/>
                <w:b/>
                <w:bCs/>
                <w:szCs w:val="22"/>
              </w:rPr>
              <w:t>committee’s</w:t>
            </w:r>
            <w:r w:rsidRPr="00A97D91">
              <w:rPr>
                <w:rFonts w:asciiTheme="minorHAnsi" w:hAnsiTheme="minorHAnsi" w:cstheme="minorHAnsi"/>
                <w:b/>
                <w:bCs/>
                <w:spacing w:val="-10"/>
                <w:szCs w:val="22"/>
              </w:rPr>
              <w:t xml:space="preserve"> </w:t>
            </w:r>
            <w:r w:rsidRPr="00A97D91">
              <w:rPr>
                <w:rFonts w:asciiTheme="minorHAnsi" w:hAnsiTheme="minorHAnsi" w:cstheme="minorHAnsi"/>
                <w:b/>
                <w:bCs/>
                <w:spacing w:val="2"/>
                <w:szCs w:val="22"/>
              </w:rPr>
              <w:t>m</w:t>
            </w:r>
            <w:r w:rsidRPr="00A97D91">
              <w:rPr>
                <w:rFonts w:asciiTheme="minorHAnsi" w:hAnsiTheme="minorHAnsi" w:cstheme="minorHAnsi"/>
                <w:b/>
                <w:bCs/>
                <w:szCs w:val="22"/>
              </w:rPr>
              <w:t>ember</w:t>
            </w:r>
            <w:r w:rsidRPr="00A97D91">
              <w:rPr>
                <w:rFonts w:asciiTheme="minorHAnsi" w:hAnsiTheme="minorHAnsi" w:cstheme="minorHAnsi"/>
                <w:b/>
                <w:bCs/>
                <w:spacing w:val="2"/>
                <w:szCs w:val="22"/>
              </w:rPr>
              <w:t>s</w:t>
            </w:r>
            <w:r w:rsidRPr="00A97D91">
              <w:rPr>
                <w:rFonts w:asciiTheme="minorHAnsi" w:hAnsiTheme="minorHAnsi" w:cstheme="minorHAnsi"/>
                <w:b/>
                <w:bCs/>
                <w:szCs w:val="22"/>
              </w:rPr>
              <w:t>hip,</w:t>
            </w:r>
            <w:r w:rsidRPr="00A97D91">
              <w:rPr>
                <w:rFonts w:asciiTheme="minorHAnsi" w:hAnsiTheme="minorHAnsi" w:cstheme="minorHAnsi"/>
                <w:b/>
                <w:bCs/>
                <w:spacing w:val="-10"/>
                <w:szCs w:val="22"/>
              </w:rPr>
              <w:t xml:space="preserve"> </w:t>
            </w:r>
            <w:r w:rsidRPr="00A97D91">
              <w:rPr>
                <w:rFonts w:asciiTheme="minorHAnsi" w:hAnsiTheme="minorHAnsi" w:cstheme="minorHAnsi"/>
                <w:b/>
                <w:bCs/>
                <w:szCs w:val="22"/>
              </w:rPr>
              <w:t>mission,</w:t>
            </w:r>
            <w:r w:rsidRPr="00A97D91">
              <w:rPr>
                <w:rFonts w:asciiTheme="minorHAnsi" w:hAnsiTheme="minorHAnsi" w:cstheme="minorHAnsi"/>
                <w:b/>
                <w:bCs/>
                <w:spacing w:val="-9"/>
                <w:szCs w:val="22"/>
              </w:rPr>
              <w:t xml:space="preserve"> </w:t>
            </w:r>
            <w:r w:rsidRPr="00A97D91">
              <w:rPr>
                <w:rFonts w:asciiTheme="minorHAnsi" w:hAnsiTheme="minorHAnsi" w:cstheme="minorHAnsi"/>
                <w:b/>
                <w:bCs/>
                <w:spacing w:val="2"/>
                <w:szCs w:val="22"/>
              </w:rPr>
              <w:t>g</w:t>
            </w:r>
            <w:r w:rsidRPr="00A97D91">
              <w:rPr>
                <w:rFonts w:asciiTheme="minorHAnsi" w:hAnsiTheme="minorHAnsi" w:cstheme="minorHAnsi"/>
                <w:b/>
                <w:bCs/>
                <w:szCs w:val="22"/>
              </w:rPr>
              <w:t>oa</w:t>
            </w:r>
            <w:r w:rsidRPr="00A97D91">
              <w:rPr>
                <w:rFonts w:asciiTheme="minorHAnsi" w:hAnsiTheme="minorHAnsi" w:cstheme="minorHAnsi"/>
                <w:b/>
                <w:bCs/>
                <w:spacing w:val="1"/>
                <w:szCs w:val="22"/>
              </w:rPr>
              <w:t>l</w:t>
            </w:r>
            <w:r w:rsidRPr="00A97D91">
              <w:rPr>
                <w:rFonts w:asciiTheme="minorHAnsi" w:hAnsiTheme="minorHAnsi" w:cstheme="minorHAnsi"/>
                <w:b/>
                <w:bCs/>
                <w:szCs w:val="22"/>
              </w:rPr>
              <w:t>s,</w:t>
            </w:r>
            <w:r w:rsidRPr="00A97D91">
              <w:rPr>
                <w:rFonts w:asciiTheme="minorHAnsi" w:hAnsiTheme="minorHAnsi" w:cstheme="minorHAnsi"/>
                <w:b/>
                <w:bCs/>
                <w:spacing w:val="-6"/>
                <w:szCs w:val="22"/>
              </w:rPr>
              <w:t xml:space="preserve"> </w:t>
            </w:r>
            <w:proofErr w:type="gramStart"/>
            <w:r w:rsidRPr="00A97D91">
              <w:rPr>
                <w:rFonts w:asciiTheme="minorHAnsi" w:hAnsiTheme="minorHAnsi" w:cstheme="minorHAnsi"/>
                <w:b/>
                <w:bCs/>
                <w:szCs w:val="22"/>
              </w:rPr>
              <w:t>objectives</w:t>
            </w:r>
            <w:proofErr w:type="gramEnd"/>
            <w:r w:rsidRPr="00A97D91">
              <w:rPr>
                <w:rFonts w:asciiTheme="minorHAnsi" w:hAnsiTheme="minorHAnsi" w:cstheme="minorHAnsi"/>
                <w:b/>
                <w:bCs/>
                <w:spacing w:val="-7"/>
                <w:szCs w:val="22"/>
              </w:rPr>
              <w:t xml:space="preserve"> </w:t>
            </w:r>
            <w:r w:rsidRPr="00A97D91">
              <w:rPr>
                <w:rFonts w:asciiTheme="minorHAnsi" w:hAnsiTheme="minorHAnsi" w:cstheme="minorHAnsi"/>
                <w:b/>
                <w:bCs/>
                <w:szCs w:val="22"/>
              </w:rPr>
              <w:t>or</w:t>
            </w:r>
            <w:r w:rsidRPr="00A97D91">
              <w:rPr>
                <w:rFonts w:asciiTheme="minorHAnsi" w:hAnsiTheme="minorHAnsi" w:cstheme="minorHAnsi"/>
                <w:b/>
                <w:bCs/>
                <w:spacing w:val="-1"/>
                <w:szCs w:val="22"/>
              </w:rPr>
              <w:t xml:space="preserve"> </w:t>
            </w:r>
            <w:r w:rsidRPr="00A97D91">
              <w:rPr>
                <w:rFonts w:asciiTheme="minorHAnsi" w:hAnsiTheme="minorHAnsi" w:cstheme="minorHAnsi"/>
                <w:b/>
                <w:bCs/>
                <w:szCs w:val="22"/>
              </w:rPr>
              <w:t>other</w:t>
            </w:r>
            <w:r w:rsidRPr="00A97D91">
              <w:rPr>
                <w:rFonts w:asciiTheme="minorHAnsi" w:hAnsiTheme="minorHAnsi" w:cstheme="minorHAnsi"/>
                <w:b/>
                <w:bCs/>
                <w:spacing w:val="-4"/>
                <w:szCs w:val="22"/>
              </w:rPr>
              <w:t xml:space="preserve"> </w:t>
            </w:r>
            <w:r w:rsidRPr="00A97D91">
              <w:rPr>
                <w:rFonts w:asciiTheme="minorHAnsi" w:hAnsiTheme="minorHAnsi" w:cstheme="minorHAnsi"/>
                <w:b/>
                <w:bCs/>
                <w:szCs w:val="22"/>
              </w:rPr>
              <w:t>re</w:t>
            </w:r>
            <w:r w:rsidRPr="00A97D91">
              <w:rPr>
                <w:rFonts w:asciiTheme="minorHAnsi" w:hAnsiTheme="minorHAnsi" w:cstheme="minorHAnsi"/>
                <w:b/>
                <w:bCs/>
                <w:spacing w:val="1"/>
                <w:szCs w:val="22"/>
              </w:rPr>
              <w:t>l</w:t>
            </w:r>
            <w:r w:rsidRPr="00A97D91">
              <w:rPr>
                <w:rFonts w:asciiTheme="minorHAnsi" w:hAnsiTheme="minorHAnsi" w:cstheme="minorHAnsi"/>
                <w:b/>
                <w:bCs/>
                <w:szCs w:val="22"/>
              </w:rPr>
              <w:t>ated</w:t>
            </w:r>
            <w:r w:rsidRPr="00A97D91">
              <w:rPr>
                <w:rFonts w:asciiTheme="minorHAnsi" w:hAnsiTheme="minorHAnsi" w:cstheme="minorHAnsi"/>
                <w:b/>
                <w:bCs/>
                <w:spacing w:val="-8"/>
                <w:szCs w:val="22"/>
              </w:rPr>
              <w:t xml:space="preserve"> </w:t>
            </w:r>
            <w:r w:rsidRPr="00A97D91">
              <w:rPr>
                <w:rFonts w:asciiTheme="minorHAnsi" w:hAnsiTheme="minorHAnsi" w:cstheme="minorHAnsi"/>
                <w:b/>
                <w:bCs/>
                <w:szCs w:val="22"/>
              </w:rPr>
              <w:t>is</w:t>
            </w:r>
            <w:r w:rsidRPr="00A97D91">
              <w:rPr>
                <w:rFonts w:asciiTheme="minorHAnsi" w:hAnsiTheme="minorHAnsi" w:cstheme="minorHAnsi"/>
                <w:b/>
                <w:bCs/>
                <w:spacing w:val="1"/>
                <w:szCs w:val="22"/>
              </w:rPr>
              <w:t>s</w:t>
            </w:r>
            <w:r w:rsidRPr="00A97D91">
              <w:rPr>
                <w:rFonts w:asciiTheme="minorHAnsi" w:hAnsiTheme="minorHAnsi" w:cstheme="minorHAnsi"/>
                <w:b/>
                <w:bCs/>
                <w:szCs w:val="22"/>
              </w:rPr>
              <w:t>ues.</w:t>
            </w:r>
          </w:p>
        </w:tc>
      </w:tr>
      <w:tr w:rsidR="00036E65" w:rsidRPr="00A97D91" w14:paraId="756B0060" w14:textId="77777777" w:rsidTr="006E35DC">
        <w:tc>
          <w:tcPr>
            <w:tcW w:w="9350" w:type="dxa"/>
            <w:gridSpan w:val="3"/>
          </w:tcPr>
          <w:p w14:paraId="1F6DFA59" w14:textId="77777777" w:rsidR="009865DF" w:rsidRPr="00A97D91" w:rsidRDefault="009865DF" w:rsidP="00036E65">
            <w:pPr>
              <w:widowControl w:val="0"/>
              <w:autoSpaceDE w:val="0"/>
              <w:autoSpaceDN w:val="0"/>
              <w:adjustRightInd w:val="0"/>
              <w:spacing w:after="0" w:line="200" w:lineRule="exact"/>
              <w:rPr>
                <w:rFonts w:asciiTheme="minorHAnsi" w:hAnsiTheme="minorHAnsi" w:cstheme="minorHAnsi"/>
                <w:bCs/>
                <w:szCs w:val="22"/>
              </w:rPr>
            </w:pPr>
          </w:p>
          <w:p w14:paraId="2225CD5D" w14:textId="37620A15" w:rsidR="00502794" w:rsidRDefault="00502794" w:rsidP="00036E65">
            <w:pPr>
              <w:widowControl w:val="0"/>
              <w:autoSpaceDE w:val="0"/>
              <w:autoSpaceDN w:val="0"/>
              <w:adjustRightInd w:val="0"/>
              <w:spacing w:after="0" w:line="200" w:lineRule="exact"/>
              <w:rPr>
                <w:rFonts w:asciiTheme="minorHAnsi" w:hAnsiTheme="minorHAnsi" w:cstheme="minorHAnsi"/>
                <w:bCs/>
                <w:szCs w:val="22"/>
              </w:rPr>
            </w:pPr>
            <w:r>
              <w:rPr>
                <w:rFonts w:asciiTheme="minorHAnsi" w:hAnsiTheme="minorHAnsi" w:cstheme="minorHAnsi"/>
                <w:bCs/>
                <w:szCs w:val="22"/>
              </w:rPr>
              <w:t xml:space="preserve">The ERAC membership is comprised of environmental professionals, academics, and knowledgeable citizens of the County. The ERAC’s mission provides appropriate guidance for the Committee to </w:t>
            </w:r>
            <w:r w:rsidR="00F421B0">
              <w:rPr>
                <w:rFonts w:asciiTheme="minorHAnsi" w:hAnsiTheme="minorHAnsi" w:cstheme="minorHAnsi"/>
                <w:bCs/>
                <w:szCs w:val="22"/>
              </w:rPr>
              <w:t xml:space="preserve">collaborate with County staff and </w:t>
            </w:r>
            <w:r>
              <w:rPr>
                <w:rFonts w:asciiTheme="minorHAnsi" w:hAnsiTheme="minorHAnsi" w:cstheme="minorHAnsi"/>
                <w:bCs/>
                <w:szCs w:val="22"/>
              </w:rPr>
              <w:t xml:space="preserve">provide the BOC </w:t>
            </w:r>
            <w:r w:rsidR="00F421B0">
              <w:rPr>
                <w:rFonts w:asciiTheme="minorHAnsi" w:hAnsiTheme="minorHAnsi" w:cstheme="minorHAnsi"/>
                <w:bCs/>
                <w:szCs w:val="22"/>
              </w:rPr>
              <w:t xml:space="preserve">with </w:t>
            </w:r>
            <w:r>
              <w:rPr>
                <w:rFonts w:asciiTheme="minorHAnsi" w:hAnsiTheme="minorHAnsi" w:cstheme="minorHAnsi"/>
                <w:bCs/>
                <w:szCs w:val="22"/>
              </w:rPr>
              <w:t xml:space="preserve">informed </w:t>
            </w:r>
            <w:r w:rsidR="00F421B0">
              <w:rPr>
                <w:rFonts w:asciiTheme="minorHAnsi" w:hAnsiTheme="minorHAnsi" w:cstheme="minorHAnsi"/>
                <w:bCs/>
                <w:szCs w:val="22"/>
              </w:rPr>
              <w:t>recommendations.</w:t>
            </w:r>
          </w:p>
          <w:p w14:paraId="1647421F" w14:textId="77777777" w:rsidR="00502794" w:rsidRDefault="00502794" w:rsidP="00036E65">
            <w:pPr>
              <w:widowControl w:val="0"/>
              <w:autoSpaceDE w:val="0"/>
              <w:autoSpaceDN w:val="0"/>
              <w:adjustRightInd w:val="0"/>
              <w:spacing w:after="0" w:line="200" w:lineRule="exact"/>
              <w:rPr>
                <w:rFonts w:asciiTheme="minorHAnsi" w:hAnsiTheme="minorHAnsi" w:cstheme="minorHAnsi"/>
                <w:bCs/>
                <w:szCs w:val="22"/>
              </w:rPr>
            </w:pPr>
          </w:p>
          <w:p w14:paraId="21113C48" w14:textId="63CEEE72" w:rsidR="00036E65" w:rsidRPr="00A97D91" w:rsidRDefault="00F421B0" w:rsidP="00036E65">
            <w:pPr>
              <w:widowControl w:val="0"/>
              <w:autoSpaceDE w:val="0"/>
              <w:autoSpaceDN w:val="0"/>
              <w:adjustRightInd w:val="0"/>
              <w:spacing w:after="0" w:line="200" w:lineRule="exact"/>
              <w:rPr>
                <w:rFonts w:asciiTheme="minorHAnsi" w:hAnsiTheme="minorHAnsi" w:cstheme="minorHAnsi"/>
                <w:bCs/>
                <w:szCs w:val="22"/>
              </w:rPr>
            </w:pPr>
            <w:r>
              <w:rPr>
                <w:rFonts w:asciiTheme="minorHAnsi" w:hAnsiTheme="minorHAnsi" w:cstheme="minorHAnsi"/>
                <w:bCs/>
                <w:szCs w:val="22"/>
              </w:rPr>
              <w:t xml:space="preserve">The ERAC </w:t>
            </w:r>
            <w:r w:rsidR="008F0C5B" w:rsidRPr="00A97D91">
              <w:rPr>
                <w:rFonts w:asciiTheme="minorHAnsi" w:hAnsiTheme="minorHAnsi" w:cstheme="minorHAnsi"/>
                <w:bCs/>
                <w:szCs w:val="22"/>
              </w:rPr>
              <w:t xml:space="preserve">wishes to continue </w:t>
            </w:r>
            <w:r w:rsidR="00502794">
              <w:rPr>
                <w:rFonts w:asciiTheme="minorHAnsi" w:hAnsiTheme="minorHAnsi" w:cstheme="minorHAnsi"/>
                <w:bCs/>
                <w:szCs w:val="22"/>
              </w:rPr>
              <w:t xml:space="preserve">to </w:t>
            </w:r>
            <w:r w:rsidR="008F0C5B" w:rsidRPr="00A97D91">
              <w:rPr>
                <w:rFonts w:asciiTheme="minorHAnsi" w:hAnsiTheme="minorHAnsi" w:cstheme="minorHAnsi"/>
                <w:bCs/>
                <w:szCs w:val="22"/>
              </w:rPr>
              <w:t>monitor the following issues:</w:t>
            </w:r>
          </w:p>
          <w:p w14:paraId="5929FA4D" w14:textId="77777777" w:rsidR="009865DF" w:rsidRPr="00A97D91" w:rsidRDefault="009865DF" w:rsidP="00036E65">
            <w:pPr>
              <w:widowControl w:val="0"/>
              <w:autoSpaceDE w:val="0"/>
              <w:autoSpaceDN w:val="0"/>
              <w:adjustRightInd w:val="0"/>
              <w:spacing w:after="0" w:line="200" w:lineRule="exact"/>
              <w:rPr>
                <w:rFonts w:asciiTheme="minorHAnsi" w:hAnsiTheme="minorHAnsi" w:cstheme="minorHAnsi"/>
                <w:bCs/>
                <w:szCs w:val="22"/>
              </w:rPr>
            </w:pPr>
          </w:p>
          <w:p w14:paraId="6E4755CC" w14:textId="2B4FAD5B" w:rsidR="008F0C5B" w:rsidRPr="00743B82" w:rsidRDefault="00D6373D" w:rsidP="000013D2">
            <w:pPr>
              <w:pStyle w:val="ListParagraph"/>
              <w:rPr>
                <w:b w:val="0"/>
                <w:bCs w:val="0"/>
              </w:rPr>
            </w:pPr>
            <w:r w:rsidRPr="00743B82">
              <w:rPr>
                <w:b w:val="0"/>
                <w:bCs w:val="0"/>
              </w:rPr>
              <w:t>Hydraulic fracturing</w:t>
            </w:r>
            <w:r w:rsidR="00F421B0" w:rsidRPr="00743B82">
              <w:rPr>
                <w:b w:val="0"/>
                <w:bCs w:val="0"/>
              </w:rPr>
              <w:t xml:space="preserve"> and other heavy industry</w:t>
            </w:r>
            <w:r w:rsidRPr="00743B82">
              <w:rPr>
                <w:b w:val="0"/>
                <w:bCs w:val="0"/>
              </w:rPr>
              <w:t xml:space="preserve"> impact</w:t>
            </w:r>
            <w:r w:rsidR="00F421B0" w:rsidRPr="00743B82">
              <w:rPr>
                <w:b w:val="0"/>
                <w:bCs w:val="0"/>
              </w:rPr>
              <w:t xml:space="preserve">s </w:t>
            </w:r>
            <w:r w:rsidR="004461A2" w:rsidRPr="00743B82">
              <w:rPr>
                <w:b w:val="0"/>
                <w:bCs w:val="0"/>
              </w:rPr>
              <w:t xml:space="preserve">on </w:t>
            </w:r>
            <w:r w:rsidR="00F421B0" w:rsidRPr="00743B82">
              <w:rPr>
                <w:b w:val="0"/>
                <w:bCs w:val="0"/>
              </w:rPr>
              <w:t xml:space="preserve">properties, </w:t>
            </w:r>
            <w:r w:rsidR="004461A2" w:rsidRPr="00743B82">
              <w:rPr>
                <w:b w:val="0"/>
                <w:bCs w:val="0"/>
              </w:rPr>
              <w:t>neighborhood</w:t>
            </w:r>
            <w:r w:rsidR="00F421B0" w:rsidRPr="00743B82">
              <w:rPr>
                <w:b w:val="0"/>
                <w:bCs w:val="0"/>
              </w:rPr>
              <w:t>s,</w:t>
            </w:r>
            <w:r w:rsidR="004461A2" w:rsidRPr="00743B82">
              <w:rPr>
                <w:b w:val="0"/>
                <w:bCs w:val="0"/>
              </w:rPr>
              <w:t xml:space="preserve"> and county-wide </w:t>
            </w:r>
            <w:r w:rsidRPr="00743B82">
              <w:rPr>
                <w:b w:val="0"/>
                <w:bCs w:val="0"/>
              </w:rPr>
              <w:t>environments</w:t>
            </w:r>
            <w:r w:rsidR="00F421B0" w:rsidRPr="00743B82">
              <w:rPr>
                <w:b w:val="0"/>
                <w:bCs w:val="0"/>
              </w:rPr>
              <w:t>.</w:t>
            </w:r>
          </w:p>
          <w:p w14:paraId="17CF6A44" w14:textId="685FED5E" w:rsidR="004461A2" w:rsidRPr="00743B82" w:rsidRDefault="004461A2" w:rsidP="000013D2">
            <w:pPr>
              <w:pStyle w:val="ListParagraph"/>
              <w:rPr>
                <w:b w:val="0"/>
                <w:bCs w:val="0"/>
              </w:rPr>
            </w:pPr>
            <w:r w:rsidRPr="00743B82">
              <w:rPr>
                <w:b w:val="0"/>
                <w:bCs w:val="0"/>
              </w:rPr>
              <w:t>Chatham Park and other large-scale development projects</w:t>
            </w:r>
            <w:r w:rsidR="00F421B0" w:rsidRPr="00743B82">
              <w:rPr>
                <w:b w:val="0"/>
                <w:bCs w:val="0"/>
              </w:rPr>
              <w:t>.</w:t>
            </w:r>
          </w:p>
          <w:p w14:paraId="4086EDD3" w14:textId="059E55E4" w:rsidR="004461A2" w:rsidRPr="00743B82" w:rsidRDefault="00F421B0" w:rsidP="000013D2">
            <w:pPr>
              <w:pStyle w:val="ListParagraph"/>
              <w:rPr>
                <w:b w:val="0"/>
                <w:bCs w:val="0"/>
              </w:rPr>
            </w:pPr>
            <w:r w:rsidRPr="00743B82">
              <w:rPr>
                <w:b w:val="0"/>
                <w:bCs w:val="0"/>
              </w:rPr>
              <w:t xml:space="preserve">PFOS and other emerging contaminants in the Haw River and </w:t>
            </w:r>
            <w:r w:rsidR="004461A2" w:rsidRPr="00743B82">
              <w:rPr>
                <w:b w:val="0"/>
                <w:bCs w:val="0"/>
              </w:rPr>
              <w:t>Jordan Lake</w:t>
            </w:r>
            <w:r w:rsidRPr="00743B82">
              <w:rPr>
                <w:b w:val="0"/>
                <w:bCs w:val="0"/>
              </w:rPr>
              <w:t>.</w:t>
            </w:r>
          </w:p>
          <w:p w14:paraId="4C9B416C" w14:textId="3614153E" w:rsidR="004461A2" w:rsidRPr="00743B82" w:rsidRDefault="00F421B0" w:rsidP="000013D2">
            <w:pPr>
              <w:pStyle w:val="ListParagraph"/>
              <w:rPr>
                <w:b w:val="0"/>
                <w:bCs w:val="0"/>
              </w:rPr>
            </w:pPr>
            <w:r w:rsidRPr="00743B82">
              <w:rPr>
                <w:b w:val="0"/>
                <w:bCs w:val="0"/>
              </w:rPr>
              <w:t>The c</w:t>
            </w:r>
            <w:r w:rsidR="004461A2" w:rsidRPr="00743B82">
              <w:rPr>
                <w:b w:val="0"/>
                <w:bCs w:val="0"/>
              </w:rPr>
              <w:t xml:space="preserve">oal ash </w:t>
            </w:r>
            <w:r w:rsidRPr="00743B82">
              <w:rPr>
                <w:b w:val="0"/>
                <w:bCs w:val="0"/>
              </w:rPr>
              <w:t>beneficiation facility.</w:t>
            </w:r>
          </w:p>
          <w:p w14:paraId="10AE5031" w14:textId="5C922338" w:rsidR="004461A2" w:rsidRPr="00743B82" w:rsidRDefault="00D6373D" w:rsidP="000013D2">
            <w:pPr>
              <w:pStyle w:val="ListParagraph"/>
              <w:rPr>
                <w:b w:val="0"/>
                <w:bCs w:val="0"/>
              </w:rPr>
            </w:pPr>
            <w:r w:rsidRPr="00743B82">
              <w:rPr>
                <w:b w:val="0"/>
                <w:bCs w:val="0"/>
              </w:rPr>
              <w:t>P</w:t>
            </w:r>
            <w:r w:rsidR="004461A2" w:rsidRPr="00743B82">
              <w:rPr>
                <w:b w:val="0"/>
                <w:bCs w:val="0"/>
              </w:rPr>
              <w:t>ending revisions to the Chatham County land use ordinances</w:t>
            </w:r>
            <w:r w:rsidRPr="00743B82">
              <w:rPr>
                <w:b w:val="0"/>
                <w:bCs w:val="0"/>
              </w:rPr>
              <w:t xml:space="preserve"> that impact the County environment</w:t>
            </w:r>
            <w:r w:rsidR="00F421B0" w:rsidRPr="00743B82">
              <w:rPr>
                <w:b w:val="0"/>
                <w:bCs w:val="0"/>
              </w:rPr>
              <w:t>.</w:t>
            </w:r>
          </w:p>
          <w:p w14:paraId="6D5DF63B" w14:textId="2F46A10A" w:rsidR="00797824" w:rsidRPr="00743B82" w:rsidRDefault="00797824" w:rsidP="000013D2">
            <w:pPr>
              <w:pStyle w:val="ListParagraph"/>
              <w:rPr>
                <w:b w:val="0"/>
                <w:bCs w:val="0"/>
              </w:rPr>
            </w:pPr>
            <w:r w:rsidRPr="00743B82">
              <w:rPr>
                <w:b w:val="0"/>
                <w:bCs w:val="0"/>
              </w:rPr>
              <w:t>Review and monitor water quality data from the Rocky River downstream of Siler City WWTP.</w:t>
            </w:r>
          </w:p>
          <w:p w14:paraId="4360D8D3" w14:textId="57F38D0D" w:rsidR="000579BC" w:rsidRPr="00A97D91" w:rsidRDefault="000579BC" w:rsidP="00F421B0">
            <w:pPr>
              <w:rPr>
                <w:rFonts w:asciiTheme="minorHAnsi" w:hAnsiTheme="minorHAnsi" w:cstheme="minorHAnsi"/>
                <w:szCs w:val="22"/>
              </w:rPr>
            </w:pPr>
          </w:p>
        </w:tc>
      </w:tr>
    </w:tbl>
    <w:p w14:paraId="6884805A" w14:textId="77777777" w:rsidR="0011682E" w:rsidRPr="00A97D91" w:rsidRDefault="0011682E">
      <w:pPr>
        <w:rPr>
          <w:rFonts w:asciiTheme="minorHAnsi" w:hAnsiTheme="minorHAnsi" w:cstheme="minorHAnsi"/>
          <w:szCs w:val="22"/>
        </w:rPr>
      </w:pPr>
    </w:p>
    <w:sectPr w:rsidR="0011682E" w:rsidRPr="00A97D91" w:rsidSect="00036E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AFF97" w14:textId="77777777" w:rsidR="002415C0" w:rsidRDefault="002415C0" w:rsidP="00DF068D">
      <w:pPr>
        <w:spacing w:after="0"/>
      </w:pPr>
      <w:r>
        <w:separator/>
      </w:r>
    </w:p>
  </w:endnote>
  <w:endnote w:type="continuationSeparator" w:id="0">
    <w:p w14:paraId="2686D8DB" w14:textId="77777777" w:rsidR="002415C0" w:rsidRDefault="002415C0" w:rsidP="00DF06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Helvetica Neue">
    <w:altName w:val="Sylfaen"/>
    <w:charset w:val="00"/>
    <w:family w:val="auto"/>
    <w:pitch w:val="variable"/>
    <w:sig w:usb0="E50002FF" w:usb1="500079DB" w:usb2="0000001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merican Typewriter">
    <w:altName w:val="Courier New"/>
    <w:charset w:val="4D"/>
    <w:family w:val="roman"/>
    <w:pitch w:val="variable"/>
    <w:sig w:usb0="A000006F" w:usb1="00000019" w:usb2="00000000" w:usb3="00000000" w:csb0="00000111" w:csb1="00000000"/>
  </w:font>
  <w:font w:name="Hoefler Text">
    <w:charset w:val="4D"/>
    <w:family w:val="roman"/>
    <w:pitch w:val="variable"/>
    <w:sig w:usb0="800002FF" w:usb1="5000204B" w:usb2="00000004"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D5CF1" w14:textId="77777777" w:rsidR="002415C0" w:rsidRDefault="002415C0" w:rsidP="00DF068D">
      <w:pPr>
        <w:spacing w:after="0"/>
      </w:pPr>
      <w:r>
        <w:separator/>
      </w:r>
    </w:p>
  </w:footnote>
  <w:footnote w:type="continuationSeparator" w:id="0">
    <w:p w14:paraId="3CF0679A" w14:textId="77777777" w:rsidR="002415C0" w:rsidRDefault="002415C0" w:rsidP="00DF06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9E0CAA"/>
    <w:multiLevelType w:val="hybridMultilevel"/>
    <w:tmpl w:val="2BA4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83071"/>
    <w:multiLevelType w:val="multilevel"/>
    <w:tmpl w:val="3EA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C0A93"/>
    <w:multiLevelType w:val="hybridMultilevel"/>
    <w:tmpl w:val="1280F716"/>
    <w:lvl w:ilvl="0" w:tplc="89027F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DA1F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6C71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C235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1E51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9ED1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1680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661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307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0C407F"/>
    <w:multiLevelType w:val="hybridMultilevel"/>
    <w:tmpl w:val="F5E8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B6146"/>
    <w:multiLevelType w:val="hybridMultilevel"/>
    <w:tmpl w:val="FC16A034"/>
    <w:lvl w:ilvl="0" w:tplc="49AE20E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0635F"/>
    <w:multiLevelType w:val="multilevel"/>
    <w:tmpl w:val="61C667E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AB076A1"/>
    <w:multiLevelType w:val="hybridMultilevel"/>
    <w:tmpl w:val="F07ED3C0"/>
    <w:lvl w:ilvl="0" w:tplc="EFFC1BDC">
      <w:start w:val="1"/>
      <w:numFmt w:val="bullet"/>
      <w:lvlText w:val=""/>
      <w:lvlJc w:val="left"/>
      <w:pPr>
        <w:ind w:left="720" w:hanging="360"/>
      </w:pPr>
      <w:rPr>
        <w:rFonts w:ascii="Symbol" w:hAnsi="Symbol" w:hint="default"/>
      </w:rPr>
    </w:lvl>
    <w:lvl w:ilvl="1" w:tplc="2C9A691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E3413"/>
    <w:multiLevelType w:val="hybridMultilevel"/>
    <w:tmpl w:val="C6FC5A40"/>
    <w:lvl w:ilvl="0" w:tplc="B2F4CA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A64E4"/>
    <w:multiLevelType w:val="hybridMultilevel"/>
    <w:tmpl w:val="A87ACBEC"/>
    <w:lvl w:ilvl="0" w:tplc="9604B8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76385"/>
    <w:multiLevelType w:val="hybridMultilevel"/>
    <w:tmpl w:val="88D28392"/>
    <w:lvl w:ilvl="0" w:tplc="1B062EB4">
      <w:start w:val="1"/>
      <w:numFmt w:val="bullet"/>
      <w:lvlText w:val="•"/>
      <w:lvlJc w:val="left"/>
      <w:pPr>
        <w:tabs>
          <w:tab w:val="num" w:pos="720"/>
        </w:tabs>
        <w:ind w:left="720" w:hanging="360"/>
      </w:pPr>
      <w:rPr>
        <w:rFonts w:ascii="Arial" w:hAnsi="Arial" w:hint="default"/>
      </w:rPr>
    </w:lvl>
    <w:lvl w:ilvl="1" w:tplc="34145352">
      <w:start w:val="1"/>
      <w:numFmt w:val="bullet"/>
      <w:lvlText w:val="•"/>
      <w:lvlJc w:val="left"/>
      <w:pPr>
        <w:tabs>
          <w:tab w:val="num" w:pos="1440"/>
        </w:tabs>
        <w:ind w:left="1440" w:hanging="360"/>
      </w:pPr>
      <w:rPr>
        <w:rFonts w:ascii="Arial" w:hAnsi="Arial" w:hint="default"/>
      </w:rPr>
    </w:lvl>
    <w:lvl w:ilvl="2" w:tplc="C55C0326" w:tentative="1">
      <w:start w:val="1"/>
      <w:numFmt w:val="bullet"/>
      <w:lvlText w:val="•"/>
      <w:lvlJc w:val="left"/>
      <w:pPr>
        <w:tabs>
          <w:tab w:val="num" w:pos="2160"/>
        </w:tabs>
        <w:ind w:left="2160" w:hanging="360"/>
      </w:pPr>
      <w:rPr>
        <w:rFonts w:ascii="Arial" w:hAnsi="Arial" w:hint="default"/>
      </w:rPr>
    </w:lvl>
    <w:lvl w:ilvl="3" w:tplc="14344B2A" w:tentative="1">
      <w:start w:val="1"/>
      <w:numFmt w:val="bullet"/>
      <w:lvlText w:val="•"/>
      <w:lvlJc w:val="left"/>
      <w:pPr>
        <w:tabs>
          <w:tab w:val="num" w:pos="2880"/>
        </w:tabs>
        <w:ind w:left="2880" w:hanging="360"/>
      </w:pPr>
      <w:rPr>
        <w:rFonts w:ascii="Arial" w:hAnsi="Arial" w:hint="default"/>
      </w:rPr>
    </w:lvl>
    <w:lvl w:ilvl="4" w:tplc="FCA26A0A" w:tentative="1">
      <w:start w:val="1"/>
      <w:numFmt w:val="bullet"/>
      <w:lvlText w:val="•"/>
      <w:lvlJc w:val="left"/>
      <w:pPr>
        <w:tabs>
          <w:tab w:val="num" w:pos="3600"/>
        </w:tabs>
        <w:ind w:left="3600" w:hanging="360"/>
      </w:pPr>
      <w:rPr>
        <w:rFonts w:ascii="Arial" w:hAnsi="Arial" w:hint="default"/>
      </w:rPr>
    </w:lvl>
    <w:lvl w:ilvl="5" w:tplc="7610A664" w:tentative="1">
      <w:start w:val="1"/>
      <w:numFmt w:val="bullet"/>
      <w:lvlText w:val="•"/>
      <w:lvlJc w:val="left"/>
      <w:pPr>
        <w:tabs>
          <w:tab w:val="num" w:pos="4320"/>
        </w:tabs>
        <w:ind w:left="4320" w:hanging="360"/>
      </w:pPr>
      <w:rPr>
        <w:rFonts w:ascii="Arial" w:hAnsi="Arial" w:hint="default"/>
      </w:rPr>
    </w:lvl>
    <w:lvl w:ilvl="6" w:tplc="FCD4EE88" w:tentative="1">
      <w:start w:val="1"/>
      <w:numFmt w:val="bullet"/>
      <w:lvlText w:val="•"/>
      <w:lvlJc w:val="left"/>
      <w:pPr>
        <w:tabs>
          <w:tab w:val="num" w:pos="5040"/>
        </w:tabs>
        <w:ind w:left="5040" w:hanging="360"/>
      </w:pPr>
      <w:rPr>
        <w:rFonts w:ascii="Arial" w:hAnsi="Arial" w:hint="default"/>
      </w:rPr>
    </w:lvl>
    <w:lvl w:ilvl="7" w:tplc="5B38088C" w:tentative="1">
      <w:start w:val="1"/>
      <w:numFmt w:val="bullet"/>
      <w:lvlText w:val="•"/>
      <w:lvlJc w:val="left"/>
      <w:pPr>
        <w:tabs>
          <w:tab w:val="num" w:pos="5760"/>
        </w:tabs>
        <w:ind w:left="5760" w:hanging="360"/>
      </w:pPr>
      <w:rPr>
        <w:rFonts w:ascii="Arial" w:hAnsi="Arial" w:hint="default"/>
      </w:rPr>
    </w:lvl>
    <w:lvl w:ilvl="8" w:tplc="3F30A7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FD42E1"/>
    <w:multiLevelType w:val="multilevel"/>
    <w:tmpl w:val="D0D8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4788F"/>
    <w:multiLevelType w:val="hybridMultilevel"/>
    <w:tmpl w:val="E076D19E"/>
    <w:lvl w:ilvl="0" w:tplc="1F1CD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547C2"/>
    <w:multiLevelType w:val="hybridMultilevel"/>
    <w:tmpl w:val="602A8C3E"/>
    <w:lvl w:ilvl="0" w:tplc="CD90836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8F7D47"/>
    <w:multiLevelType w:val="hybridMultilevel"/>
    <w:tmpl w:val="74821D06"/>
    <w:lvl w:ilvl="0" w:tplc="BDD8AE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5"/>
  </w:num>
  <w:num w:numId="4">
    <w:abstractNumId w:val="3"/>
  </w:num>
  <w:num w:numId="5">
    <w:abstractNumId w:val="9"/>
  </w:num>
  <w:num w:numId="6">
    <w:abstractNumId w:val="0"/>
  </w:num>
  <w:num w:numId="7">
    <w:abstractNumId w:val="7"/>
  </w:num>
  <w:num w:numId="8">
    <w:abstractNumId w:val="10"/>
  </w:num>
  <w:num w:numId="9">
    <w:abstractNumId w:val="12"/>
  </w:num>
  <w:num w:numId="10">
    <w:abstractNumId w:val="14"/>
  </w:num>
  <w:num w:numId="11">
    <w:abstractNumId w:val="13"/>
  </w:num>
  <w:num w:numId="12">
    <w:abstractNumId w:val="8"/>
  </w:num>
  <w:num w:numId="13">
    <w:abstractNumId w:val="11"/>
  </w:num>
  <w:num w:numId="14">
    <w:abstractNumId w:val="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90"/>
    <w:rsid w:val="000013D2"/>
    <w:rsid w:val="0002162F"/>
    <w:rsid w:val="00036E65"/>
    <w:rsid w:val="000579BC"/>
    <w:rsid w:val="000604D9"/>
    <w:rsid w:val="0011161B"/>
    <w:rsid w:val="00115990"/>
    <w:rsid w:val="0011682E"/>
    <w:rsid w:val="001172AF"/>
    <w:rsid w:val="001300A6"/>
    <w:rsid w:val="001308B7"/>
    <w:rsid w:val="00131272"/>
    <w:rsid w:val="00165536"/>
    <w:rsid w:val="0017347A"/>
    <w:rsid w:val="001B1620"/>
    <w:rsid w:val="001B2E10"/>
    <w:rsid w:val="001B6090"/>
    <w:rsid w:val="001D535C"/>
    <w:rsid w:val="002357A5"/>
    <w:rsid w:val="002415C0"/>
    <w:rsid w:val="00251204"/>
    <w:rsid w:val="00271331"/>
    <w:rsid w:val="00274C56"/>
    <w:rsid w:val="00294FFC"/>
    <w:rsid w:val="002F49F9"/>
    <w:rsid w:val="003425E7"/>
    <w:rsid w:val="00343FD0"/>
    <w:rsid w:val="00391E50"/>
    <w:rsid w:val="00396E94"/>
    <w:rsid w:val="003B4278"/>
    <w:rsid w:val="003C03EF"/>
    <w:rsid w:val="003C06D3"/>
    <w:rsid w:val="003C4EB6"/>
    <w:rsid w:val="00402E0D"/>
    <w:rsid w:val="004274E7"/>
    <w:rsid w:val="00430A82"/>
    <w:rsid w:val="00437DFA"/>
    <w:rsid w:val="004461A2"/>
    <w:rsid w:val="00494270"/>
    <w:rsid w:val="00502794"/>
    <w:rsid w:val="00516252"/>
    <w:rsid w:val="00526097"/>
    <w:rsid w:val="005B5937"/>
    <w:rsid w:val="005C33D8"/>
    <w:rsid w:val="005E3975"/>
    <w:rsid w:val="005F039A"/>
    <w:rsid w:val="00622057"/>
    <w:rsid w:val="00644ABE"/>
    <w:rsid w:val="00644EBB"/>
    <w:rsid w:val="00647AA1"/>
    <w:rsid w:val="00651767"/>
    <w:rsid w:val="006A4254"/>
    <w:rsid w:val="0070332D"/>
    <w:rsid w:val="007060F3"/>
    <w:rsid w:val="00714A90"/>
    <w:rsid w:val="00716001"/>
    <w:rsid w:val="0072338F"/>
    <w:rsid w:val="007234C4"/>
    <w:rsid w:val="007326C1"/>
    <w:rsid w:val="00732ABD"/>
    <w:rsid w:val="007350D0"/>
    <w:rsid w:val="007420D8"/>
    <w:rsid w:val="00743B82"/>
    <w:rsid w:val="00770018"/>
    <w:rsid w:val="0078504B"/>
    <w:rsid w:val="00797824"/>
    <w:rsid w:val="007A2692"/>
    <w:rsid w:val="007B306D"/>
    <w:rsid w:val="007C2C8A"/>
    <w:rsid w:val="00802767"/>
    <w:rsid w:val="00835E74"/>
    <w:rsid w:val="00847FF7"/>
    <w:rsid w:val="00866BD6"/>
    <w:rsid w:val="008B6652"/>
    <w:rsid w:val="008C1F52"/>
    <w:rsid w:val="008D241E"/>
    <w:rsid w:val="008E0C71"/>
    <w:rsid w:val="008E6286"/>
    <w:rsid w:val="008F0C5B"/>
    <w:rsid w:val="008F70DD"/>
    <w:rsid w:val="0091319B"/>
    <w:rsid w:val="009530DC"/>
    <w:rsid w:val="00954D4C"/>
    <w:rsid w:val="009865DF"/>
    <w:rsid w:val="00992C06"/>
    <w:rsid w:val="00993240"/>
    <w:rsid w:val="009A0D14"/>
    <w:rsid w:val="009B718E"/>
    <w:rsid w:val="00A0681A"/>
    <w:rsid w:val="00A40F11"/>
    <w:rsid w:val="00A42E09"/>
    <w:rsid w:val="00A76FEF"/>
    <w:rsid w:val="00A97D91"/>
    <w:rsid w:val="00AA5C0D"/>
    <w:rsid w:val="00AC0ECB"/>
    <w:rsid w:val="00AE5046"/>
    <w:rsid w:val="00AF2346"/>
    <w:rsid w:val="00B02BF6"/>
    <w:rsid w:val="00B14536"/>
    <w:rsid w:val="00B435B8"/>
    <w:rsid w:val="00B62A4B"/>
    <w:rsid w:val="00B63F5E"/>
    <w:rsid w:val="00B91B2F"/>
    <w:rsid w:val="00BD39F5"/>
    <w:rsid w:val="00BD44B5"/>
    <w:rsid w:val="00BE3D76"/>
    <w:rsid w:val="00C32189"/>
    <w:rsid w:val="00C407DC"/>
    <w:rsid w:val="00C606CD"/>
    <w:rsid w:val="00C917C7"/>
    <w:rsid w:val="00CA51CE"/>
    <w:rsid w:val="00CC0699"/>
    <w:rsid w:val="00CD0147"/>
    <w:rsid w:val="00CE497B"/>
    <w:rsid w:val="00CF21FF"/>
    <w:rsid w:val="00D46891"/>
    <w:rsid w:val="00D6373D"/>
    <w:rsid w:val="00DB20AD"/>
    <w:rsid w:val="00DB23AB"/>
    <w:rsid w:val="00DC54AB"/>
    <w:rsid w:val="00DE1131"/>
    <w:rsid w:val="00DF068D"/>
    <w:rsid w:val="00E2139F"/>
    <w:rsid w:val="00E41842"/>
    <w:rsid w:val="00E5568A"/>
    <w:rsid w:val="00E7309B"/>
    <w:rsid w:val="00E82BEE"/>
    <w:rsid w:val="00E9059E"/>
    <w:rsid w:val="00EB2E8C"/>
    <w:rsid w:val="00EB3338"/>
    <w:rsid w:val="00EB53FE"/>
    <w:rsid w:val="00ED21B8"/>
    <w:rsid w:val="00F0188A"/>
    <w:rsid w:val="00F421B0"/>
    <w:rsid w:val="00F5485E"/>
    <w:rsid w:val="00F55664"/>
    <w:rsid w:val="00FB0FF9"/>
    <w:rsid w:val="00FC301B"/>
    <w:rsid w:val="00FC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D8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0ECB"/>
    <w:pPr>
      <w:spacing w:after="40"/>
    </w:pPr>
    <w:rPr>
      <w:rFonts w:ascii="Avenir Next" w:hAnsi="Avenir Next"/>
      <w:sz w:val="22"/>
    </w:rPr>
  </w:style>
  <w:style w:type="paragraph" w:styleId="Heading1">
    <w:name w:val="heading 1"/>
    <w:basedOn w:val="Normal"/>
    <w:next w:val="Normal"/>
    <w:link w:val="Heading1Char"/>
    <w:autoRedefine/>
    <w:uiPriority w:val="9"/>
    <w:qFormat/>
    <w:rsid w:val="008E6286"/>
    <w:pPr>
      <w:keepNext/>
      <w:keepLines/>
      <w:spacing w:before="240"/>
      <w:outlineLvl w:val="0"/>
    </w:pPr>
    <w:rPr>
      <w:rFonts w:cstheme="majorBidi"/>
      <w:b/>
      <w:smallCaps/>
      <w:color w:val="C00000"/>
      <w:sz w:val="32"/>
      <w:szCs w:val="32"/>
    </w:rPr>
  </w:style>
  <w:style w:type="paragraph" w:styleId="Heading2">
    <w:name w:val="heading 2"/>
    <w:next w:val="Heading3"/>
    <w:link w:val="Heading2Char"/>
    <w:autoRedefine/>
    <w:qFormat/>
    <w:rsid w:val="00402E0D"/>
    <w:pPr>
      <w:keepLines/>
      <w:pBdr>
        <w:top w:val="nil"/>
        <w:left w:val="nil"/>
        <w:bottom w:val="nil"/>
        <w:right w:val="nil"/>
        <w:between w:val="nil"/>
        <w:bar w:val="nil"/>
      </w:pBdr>
      <w:spacing w:before="200" w:after="60"/>
      <w:outlineLvl w:val="1"/>
    </w:pPr>
    <w:rPr>
      <w:rFonts w:ascii="Avenir Next" w:eastAsia="Avenir Next" w:hAnsi="Avenir Next" w:cs="Avenir Next"/>
      <w:b/>
      <w:bCs/>
      <w:color w:val="000000"/>
      <w:sz w:val="28"/>
      <w:szCs w:val="28"/>
      <w:u w:color="000000"/>
      <w:bdr w:val="nil"/>
    </w:rPr>
  </w:style>
  <w:style w:type="paragraph" w:styleId="Heading3">
    <w:name w:val="heading 3"/>
    <w:next w:val="Normal"/>
    <w:link w:val="Heading3Char"/>
    <w:autoRedefine/>
    <w:qFormat/>
    <w:rsid w:val="007350D0"/>
    <w:pPr>
      <w:keepLines/>
      <w:pBdr>
        <w:top w:val="nil"/>
        <w:left w:val="nil"/>
        <w:bottom w:val="nil"/>
        <w:right w:val="nil"/>
        <w:between w:val="nil"/>
        <w:bar w:val="nil"/>
      </w:pBdr>
      <w:spacing w:before="120" w:after="60"/>
      <w:outlineLvl w:val="2"/>
    </w:pPr>
    <w:rPr>
      <w:rFonts w:ascii="Avenir Next" w:eastAsia="Avenir Next" w:hAnsi="Avenir Next" w:cs="Avenir Next"/>
      <w:b/>
      <w:bCs/>
      <w:color w:val="000000"/>
      <w:u w:val="single" w:color="000000"/>
      <w:bdr w:val="nil"/>
    </w:rPr>
  </w:style>
  <w:style w:type="paragraph" w:styleId="Heading4">
    <w:name w:val="heading 4"/>
    <w:next w:val="Normal"/>
    <w:link w:val="Heading4Char"/>
    <w:autoRedefine/>
    <w:qFormat/>
    <w:rsid w:val="00BE3D76"/>
    <w:pPr>
      <w:keepLines/>
      <w:pBdr>
        <w:top w:val="nil"/>
        <w:left w:val="nil"/>
        <w:bottom w:val="nil"/>
        <w:right w:val="nil"/>
        <w:between w:val="nil"/>
        <w:bar w:val="nil"/>
      </w:pBdr>
      <w:spacing w:before="200"/>
      <w:outlineLvl w:val="3"/>
    </w:pPr>
    <w:rPr>
      <w:rFonts w:ascii="Avenir Next" w:eastAsia="Avenir Next" w:hAnsi="Avenir Next" w:cs="Avenir Next"/>
      <w:b/>
      <w:bCs/>
      <w:i/>
      <w:iCs/>
      <w:color w:val="000000"/>
      <w:sz w:val="22"/>
      <w:szCs w:val="22"/>
      <w:u w:color="000000"/>
      <w:bdr w:val="ni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2E0D"/>
    <w:rPr>
      <w:rFonts w:ascii="Avenir Next" w:eastAsia="Avenir Next" w:hAnsi="Avenir Next" w:cs="Avenir Next"/>
      <w:b/>
      <w:bCs/>
      <w:color w:val="000000"/>
      <w:sz w:val="28"/>
      <w:szCs w:val="28"/>
      <w:u w:color="000000"/>
      <w:bdr w:val="nil"/>
    </w:rPr>
  </w:style>
  <w:style w:type="paragraph" w:styleId="Title">
    <w:name w:val="Title"/>
    <w:next w:val="Normal"/>
    <w:link w:val="TitleChar"/>
    <w:autoRedefine/>
    <w:rsid w:val="00A76FEF"/>
    <w:pPr>
      <w:keepNext/>
      <w:pBdr>
        <w:top w:val="nil"/>
        <w:left w:val="nil"/>
        <w:bottom w:val="nil"/>
        <w:right w:val="nil"/>
        <w:between w:val="nil"/>
        <w:bar w:val="nil"/>
      </w:pBdr>
      <w:jc w:val="center"/>
    </w:pPr>
    <w:rPr>
      <w:rFonts w:ascii="Helvetica Neue" w:eastAsia="Arial Unicode MS" w:hAnsi="Helvetica Neue" w:cs="Arial Unicode MS"/>
      <w:b/>
      <w:bCs/>
      <w:color w:val="000000"/>
      <w:sz w:val="60"/>
      <w:szCs w:val="60"/>
      <w:bdr w:val="nil"/>
    </w:rPr>
  </w:style>
  <w:style w:type="character" w:customStyle="1" w:styleId="TitleChar">
    <w:name w:val="Title Char"/>
    <w:basedOn w:val="DefaultParagraphFont"/>
    <w:link w:val="Title"/>
    <w:rsid w:val="00A76FEF"/>
    <w:rPr>
      <w:rFonts w:ascii="Helvetica Neue" w:eastAsia="Arial Unicode MS" w:hAnsi="Helvetica Neue" w:cs="Arial Unicode MS"/>
      <w:b/>
      <w:bCs/>
      <w:color w:val="000000"/>
      <w:sz w:val="60"/>
      <w:szCs w:val="60"/>
      <w:bdr w:val="nil"/>
    </w:rPr>
  </w:style>
  <w:style w:type="character" w:customStyle="1" w:styleId="Heading3Char">
    <w:name w:val="Heading 3 Char"/>
    <w:basedOn w:val="DefaultParagraphFont"/>
    <w:link w:val="Heading3"/>
    <w:rsid w:val="007350D0"/>
    <w:rPr>
      <w:rFonts w:ascii="Avenir Next" w:eastAsia="Avenir Next" w:hAnsi="Avenir Next" w:cs="Avenir Next"/>
      <w:b/>
      <w:bCs/>
      <w:color w:val="000000"/>
      <w:u w:val="single" w:color="000000"/>
      <w:bdr w:val="nil"/>
    </w:rPr>
  </w:style>
  <w:style w:type="character" w:customStyle="1" w:styleId="Heading1Char">
    <w:name w:val="Heading 1 Char"/>
    <w:basedOn w:val="DefaultParagraphFont"/>
    <w:link w:val="Heading1"/>
    <w:uiPriority w:val="9"/>
    <w:rsid w:val="008E6286"/>
    <w:rPr>
      <w:rFonts w:cstheme="majorBidi"/>
      <w:b/>
      <w:smallCaps/>
      <w:color w:val="C00000"/>
      <w:sz w:val="32"/>
      <w:szCs w:val="32"/>
    </w:rPr>
  </w:style>
  <w:style w:type="paragraph" w:customStyle="1" w:styleId="Code">
    <w:name w:val="Code"/>
    <w:basedOn w:val="Normal"/>
    <w:autoRedefine/>
    <w:qFormat/>
    <w:rsid w:val="00644EBB"/>
    <w:pPr>
      <w:ind w:left="432" w:right="432"/>
    </w:pPr>
    <w:rPr>
      <w:rFonts w:ascii="Courier" w:hAnsi="Courier" w:cs="Arial Unicode MS"/>
      <w:szCs w:val="22"/>
    </w:rPr>
  </w:style>
  <w:style w:type="paragraph" w:styleId="Header">
    <w:name w:val="header"/>
    <w:basedOn w:val="Normal"/>
    <w:link w:val="HeaderChar"/>
    <w:autoRedefine/>
    <w:uiPriority w:val="99"/>
    <w:unhideWhenUsed/>
    <w:qFormat/>
    <w:rsid w:val="00396E94"/>
    <w:pPr>
      <w:tabs>
        <w:tab w:val="center" w:pos="4680"/>
        <w:tab w:val="right" w:pos="9360"/>
      </w:tabs>
    </w:pPr>
    <w:rPr>
      <w:b/>
    </w:rPr>
  </w:style>
  <w:style w:type="character" w:customStyle="1" w:styleId="HeaderChar">
    <w:name w:val="Header Char"/>
    <w:basedOn w:val="DefaultParagraphFont"/>
    <w:link w:val="Header"/>
    <w:uiPriority w:val="99"/>
    <w:rsid w:val="00396E94"/>
    <w:rPr>
      <w:rFonts w:ascii="Helvetica Neue" w:hAnsi="Helvetica Neue"/>
      <w:b/>
    </w:rPr>
  </w:style>
  <w:style w:type="character" w:styleId="PageNumber">
    <w:name w:val="page number"/>
    <w:basedOn w:val="DefaultParagraphFont"/>
    <w:uiPriority w:val="99"/>
    <w:semiHidden/>
    <w:unhideWhenUsed/>
    <w:qFormat/>
    <w:rsid w:val="008E6286"/>
    <w:rPr>
      <w:rFonts w:asciiTheme="minorHAnsi" w:hAnsiTheme="minorHAnsi"/>
      <w:sz w:val="18"/>
    </w:rPr>
  </w:style>
  <w:style w:type="paragraph" w:styleId="IntenseQuote">
    <w:name w:val="Intense Quote"/>
    <w:basedOn w:val="Normal"/>
    <w:next w:val="Normal"/>
    <w:link w:val="IntenseQuoteChar"/>
    <w:uiPriority w:val="30"/>
    <w:qFormat/>
    <w:rsid w:val="00847FF7"/>
    <w:pPr>
      <w:pBdr>
        <w:top w:val="single" w:sz="4" w:space="10" w:color="4472C4" w:themeColor="accent1"/>
        <w:bottom w:val="single" w:sz="4" w:space="10" w:color="4472C4"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847FF7"/>
    <w:rPr>
      <w:rFonts w:ascii="Helvetica Neue" w:hAnsi="Helvetica Neue"/>
      <w:i/>
      <w:iCs/>
      <w:color w:val="000000" w:themeColor="text1"/>
    </w:rPr>
  </w:style>
  <w:style w:type="paragraph" w:styleId="TOC2">
    <w:name w:val="toc 2"/>
    <w:autoRedefine/>
    <w:uiPriority w:val="39"/>
    <w:qFormat/>
    <w:rsid w:val="00165536"/>
    <w:pPr>
      <w:pBdr>
        <w:top w:val="nil"/>
        <w:left w:val="nil"/>
        <w:bottom w:val="nil"/>
        <w:right w:val="nil"/>
        <w:between w:val="nil"/>
        <w:bar w:val="nil"/>
      </w:pBdr>
    </w:pPr>
    <w:rPr>
      <w:rFonts w:eastAsia="Arial Unicode MS" w:cs="Arial Unicode MS"/>
      <w:bCs/>
      <w:color w:val="000000"/>
      <w:sz w:val="22"/>
      <w:szCs w:val="22"/>
      <w:u w:color="000000"/>
      <w:bdr w:val="nil"/>
    </w:rPr>
  </w:style>
  <w:style w:type="paragraph" w:styleId="Subtitle">
    <w:name w:val="Subtitle"/>
    <w:basedOn w:val="Normal"/>
    <w:next w:val="Normal"/>
    <w:link w:val="SubtitleChar"/>
    <w:autoRedefine/>
    <w:uiPriority w:val="11"/>
    <w:qFormat/>
    <w:rsid w:val="00802767"/>
    <w:pPr>
      <w:numPr>
        <w:ilvl w:val="1"/>
      </w:numPr>
      <w:spacing w:after="160"/>
      <w:jc w:val="center"/>
    </w:pPr>
    <w:rPr>
      <w:rFonts w:eastAsiaTheme="minorEastAsia"/>
      <w:b/>
      <w:bCs/>
      <w:i/>
      <w:iCs/>
      <w:color w:val="000000" w:themeColor="text1"/>
      <w:spacing w:val="15"/>
      <w:sz w:val="32"/>
    </w:rPr>
  </w:style>
  <w:style w:type="character" w:customStyle="1" w:styleId="SubtitleChar">
    <w:name w:val="Subtitle Char"/>
    <w:basedOn w:val="DefaultParagraphFont"/>
    <w:link w:val="Subtitle"/>
    <w:uiPriority w:val="11"/>
    <w:rsid w:val="00802767"/>
    <w:rPr>
      <w:rFonts w:ascii="Avenir Next" w:eastAsiaTheme="minorEastAsia" w:hAnsi="Avenir Next" w:cs="Times New Roman"/>
      <w:b/>
      <w:bCs/>
      <w:i/>
      <w:iCs/>
      <w:color w:val="000000" w:themeColor="text1"/>
      <w:spacing w:val="15"/>
      <w:sz w:val="32"/>
      <w:bdr w:val="nil"/>
    </w:rPr>
  </w:style>
  <w:style w:type="paragraph" w:customStyle="1" w:styleId="SourceCode">
    <w:name w:val="Source Code"/>
    <w:basedOn w:val="Normal"/>
    <w:link w:val="VerbatimChar"/>
    <w:autoRedefine/>
    <w:rsid w:val="00651767"/>
    <w:pPr>
      <w:pBdr>
        <w:left w:val="single" w:sz="4" w:space="4" w:color="auto"/>
      </w:pBdr>
      <w:wordWrap w:val="0"/>
    </w:pPr>
    <w:rPr>
      <w:rFonts w:ascii="Consolas" w:hAnsi="Consolas"/>
    </w:rPr>
  </w:style>
  <w:style w:type="character" w:customStyle="1" w:styleId="VerbatimChar">
    <w:name w:val="Verbatim Char"/>
    <w:basedOn w:val="DefaultParagraphFont"/>
    <w:link w:val="SourceCode"/>
    <w:rsid w:val="00651767"/>
    <w:rPr>
      <w:rFonts w:ascii="Consolas" w:hAnsi="Consolas"/>
      <w:sz w:val="22"/>
    </w:rPr>
  </w:style>
  <w:style w:type="character" w:customStyle="1" w:styleId="Heading4Char">
    <w:name w:val="Heading 4 Char"/>
    <w:basedOn w:val="DefaultParagraphFont"/>
    <w:link w:val="Heading4"/>
    <w:rsid w:val="00BE3D76"/>
    <w:rPr>
      <w:rFonts w:ascii="Avenir Next" w:eastAsia="Avenir Next" w:hAnsi="Avenir Next" w:cs="Avenir Next"/>
      <w:b/>
      <w:bCs/>
      <w:i/>
      <w:iCs/>
      <w:color w:val="000000"/>
      <w:sz w:val="22"/>
      <w:szCs w:val="22"/>
      <w:u w:color="000000"/>
      <w:bdr w:val="nil"/>
      <w:lang w:val="de-DE"/>
    </w:rPr>
  </w:style>
  <w:style w:type="character" w:styleId="FootnoteReference">
    <w:name w:val="footnote reference"/>
    <w:basedOn w:val="DefaultParagraphFont"/>
    <w:uiPriority w:val="99"/>
    <w:unhideWhenUsed/>
    <w:qFormat/>
    <w:rsid w:val="00B91B2F"/>
    <w:rPr>
      <w:rFonts w:asciiTheme="majorHAnsi" w:hAnsiTheme="majorHAnsi"/>
      <w:b w:val="0"/>
      <w:i w:val="0"/>
      <w:sz w:val="22"/>
      <w:vertAlign w:val="superscript"/>
    </w:rPr>
  </w:style>
  <w:style w:type="paragraph" w:styleId="TOC3">
    <w:name w:val="toc 3"/>
    <w:autoRedefine/>
    <w:uiPriority w:val="39"/>
    <w:rsid w:val="00647AA1"/>
    <w:pPr>
      <w:pBdr>
        <w:top w:val="nil"/>
        <w:left w:val="nil"/>
        <w:bottom w:val="nil"/>
        <w:right w:val="nil"/>
        <w:between w:val="nil"/>
        <w:bar w:val="nil"/>
      </w:pBdr>
      <w:ind w:left="720"/>
    </w:pPr>
    <w:rPr>
      <w:rFonts w:ascii="Calibri" w:eastAsia="Arial Unicode MS" w:hAnsi="Calibri" w:cs="Times New Roman"/>
      <w:smallCaps/>
      <w:sz w:val="22"/>
      <w:szCs w:val="22"/>
      <w:bdr w:val="nil"/>
    </w:rPr>
  </w:style>
  <w:style w:type="paragraph" w:styleId="TOC1">
    <w:name w:val="toc 1"/>
    <w:basedOn w:val="Normal"/>
    <w:next w:val="Normal"/>
    <w:autoRedefine/>
    <w:uiPriority w:val="39"/>
    <w:unhideWhenUsed/>
    <w:qFormat/>
    <w:rsid w:val="00526097"/>
    <w:pPr>
      <w:spacing w:before="240"/>
      <w:contextualSpacing/>
    </w:pPr>
    <w:rPr>
      <w:b/>
      <w:bCs/>
      <w:szCs w:val="22"/>
    </w:rPr>
  </w:style>
  <w:style w:type="paragraph" w:customStyle="1" w:styleId="Footnote">
    <w:name w:val="Footnote"/>
    <w:autoRedefine/>
    <w:qFormat/>
    <w:rsid w:val="00EB3338"/>
    <w:pPr>
      <w:pBdr>
        <w:top w:val="nil"/>
        <w:left w:val="nil"/>
        <w:bottom w:val="nil"/>
        <w:right w:val="nil"/>
        <w:between w:val="nil"/>
        <w:bar w:val="nil"/>
      </w:pBdr>
    </w:pPr>
    <w:rPr>
      <w:rFonts w:ascii="Avenir Next" w:eastAsia="Helvetica" w:hAnsi="Avenir Next" w:cs="Helvetica"/>
      <w:color w:val="000000"/>
      <w:sz w:val="18"/>
      <w:szCs w:val="22"/>
      <w:bdr w:val="nil"/>
    </w:rPr>
  </w:style>
  <w:style w:type="paragraph" w:customStyle="1" w:styleId="LinedQuote">
    <w:name w:val="Lined Quote"/>
    <w:basedOn w:val="Normal"/>
    <w:qFormat/>
    <w:rsid w:val="00D46891"/>
    <w:rPr>
      <w:rFonts w:ascii="American Typewriter" w:hAnsi="American Typewriter"/>
    </w:rPr>
  </w:style>
  <w:style w:type="paragraph" w:customStyle="1" w:styleId="Lined">
    <w:name w:val="Lined"/>
    <w:basedOn w:val="Normal"/>
    <w:qFormat/>
    <w:rsid w:val="00D46891"/>
    <w:pPr>
      <w:pBdr>
        <w:left w:val="single" w:sz="4" w:space="4" w:color="auto"/>
      </w:pBdr>
      <w:ind w:left="360"/>
    </w:pPr>
    <w:rPr>
      <w:rFonts w:ascii="Courier New" w:hAnsi="Courier New" w:cs="Courier New"/>
      <w:szCs w:val="22"/>
    </w:rPr>
  </w:style>
  <w:style w:type="paragraph" w:styleId="ListParagraph">
    <w:name w:val="List Paragraph"/>
    <w:autoRedefine/>
    <w:uiPriority w:val="34"/>
    <w:qFormat/>
    <w:rsid w:val="000013D2"/>
    <w:pPr>
      <w:widowControl w:val="0"/>
      <w:numPr>
        <w:numId w:val="11"/>
      </w:numPr>
      <w:pBdr>
        <w:top w:val="nil"/>
        <w:left w:val="nil"/>
        <w:bottom w:val="nil"/>
        <w:right w:val="nil"/>
        <w:between w:val="nil"/>
        <w:bar w:val="nil"/>
      </w:pBdr>
      <w:autoSpaceDE w:val="0"/>
      <w:autoSpaceDN w:val="0"/>
      <w:adjustRightInd w:val="0"/>
      <w:spacing w:before="15" w:line="251" w:lineRule="auto"/>
      <w:ind w:right="314"/>
    </w:pPr>
    <w:rPr>
      <w:rFonts w:eastAsia="Arial Unicode MS" w:cstheme="minorHAnsi"/>
      <w:b/>
      <w:bCs/>
      <w:color w:val="000000"/>
      <w:sz w:val="22"/>
      <w:szCs w:val="22"/>
      <w:u w:color="000000"/>
      <w:bdr w:val="nil"/>
    </w:rPr>
  </w:style>
  <w:style w:type="paragraph" w:customStyle="1" w:styleId="NewsletterSidebarItems">
    <w:name w:val="Newsletter Sidebar Items"/>
    <w:basedOn w:val="Normal"/>
    <w:autoRedefine/>
    <w:qFormat/>
    <w:rsid w:val="00294FFC"/>
    <w:rPr>
      <w:color w:val="C00000"/>
    </w:rPr>
  </w:style>
  <w:style w:type="paragraph" w:customStyle="1" w:styleId="NewsletterBody">
    <w:name w:val="Newsletter Body"/>
    <w:basedOn w:val="Normal"/>
    <w:autoRedefine/>
    <w:qFormat/>
    <w:rsid w:val="00294FFC"/>
    <w:pPr>
      <w:jc w:val="both"/>
    </w:pPr>
    <w:rPr>
      <w:rFonts w:ascii="Helvetica Neue" w:hAnsi="Helvetica Neue"/>
    </w:rPr>
  </w:style>
  <w:style w:type="paragraph" w:customStyle="1" w:styleId="QuotedIndent">
    <w:name w:val="Quoted Indent"/>
    <w:basedOn w:val="Normal"/>
    <w:next w:val="Normal"/>
    <w:autoRedefine/>
    <w:qFormat/>
    <w:rsid w:val="008E0C71"/>
    <w:pPr>
      <w:pBdr>
        <w:left w:val="single" w:sz="4" w:space="4" w:color="auto"/>
      </w:pBdr>
      <w:ind w:left="720"/>
    </w:pPr>
    <w:rPr>
      <w:rFonts w:cs="Helvetica"/>
      <w:szCs w:val="22"/>
    </w:rPr>
  </w:style>
  <w:style w:type="paragraph" w:styleId="FootnoteText">
    <w:name w:val="footnote text"/>
    <w:basedOn w:val="Normal"/>
    <w:link w:val="FootnoteTextChar"/>
    <w:autoRedefine/>
    <w:uiPriority w:val="99"/>
    <w:unhideWhenUsed/>
    <w:qFormat/>
    <w:rsid w:val="00954D4C"/>
    <w:rPr>
      <w:sz w:val="18"/>
    </w:rPr>
  </w:style>
  <w:style w:type="character" w:customStyle="1" w:styleId="FootnoteTextChar">
    <w:name w:val="Footnote Text Char"/>
    <w:basedOn w:val="DefaultParagraphFont"/>
    <w:link w:val="FootnoteText"/>
    <w:uiPriority w:val="99"/>
    <w:rsid w:val="00954D4C"/>
    <w:rPr>
      <w:sz w:val="18"/>
    </w:rPr>
  </w:style>
  <w:style w:type="paragraph" w:customStyle="1" w:styleId="NewsletterTitle">
    <w:name w:val="Newsletter Title"/>
    <w:basedOn w:val="Heading1"/>
    <w:autoRedefine/>
    <w:qFormat/>
    <w:rsid w:val="005F039A"/>
    <w:pPr>
      <w:spacing w:before="360" w:after="240"/>
      <w:jc w:val="center"/>
    </w:pPr>
    <w:rPr>
      <w:rFonts w:ascii="Hoefler Text" w:hAnsi="Hoefler Text"/>
      <w:noProof/>
      <w:sz w:val="48"/>
    </w:rPr>
  </w:style>
  <w:style w:type="paragraph" w:customStyle="1" w:styleId="Bullets">
    <w:name w:val="Bullets"/>
    <w:next w:val="Normal"/>
    <w:autoRedefine/>
    <w:qFormat/>
    <w:rsid w:val="00EB53FE"/>
    <w:pPr>
      <w:numPr>
        <w:numId w:val="3"/>
      </w:num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Quote">
    <w:name w:val="Quote"/>
    <w:next w:val="Normal"/>
    <w:link w:val="QuoteChar"/>
    <w:autoRedefine/>
    <w:qFormat/>
    <w:rsid w:val="00644EBB"/>
    <w:pPr>
      <w:pBdr>
        <w:top w:val="nil"/>
        <w:left w:val="nil"/>
        <w:bottom w:val="nil"/>
        <w:right w:val="nil"/>
        <w:between w:val="nil"/>
        <w:bar w:val="nil"/>
      </w:pBdr>
      <w:shd w:val="clear" w:color="auto" w:fill="EAEAEA"/>
      <w:spacing w:before="120"/>
    </w:pPr>
    <w:rPr>
      <w:rFonts w:ascii="Helvetica Neue" w:eastAsia="Arial Unicode MS" w:hAnsi="Helvetica Neue" w:cs="Arial Unicode MS"/>
      <w:color w:val="000000"/>
      <w:sz w:val="22"/>
      <w:szCs w:val="22"/>
      <w:bdr w:val="nil"/>
    </w:rPr>
  </w:style>
  <w:style w:type="character" w:customStyle="1" w:styleId="QuoteChar">
    <w:name w:val="Quote Char"/>
    <w:basedOn w:val="DefaultParagraphFont"/>
    <w:link w:val="Quote"/>
    <w:rsid w:val="00644EBB"/>
    <w:rPr>
      <w:rFonts w:ascii="Helvetica Neue" w:eastAsia="Arial Unicode MS" w:hAnsi="Helvetica Neue" w:cs="Arial Unicode MS"/>
      <w:color w:val="000000"/>
      <w:sz w:val="22"/>
      <w:szCs w:val="22"/>
      <w:bdr w:val="nil"/>
      <w:shd w:val="clear" w:color="auto" w:fill="EAEAEA"/>
    </w:rPr>
  </w:style>
  <w:style w:type="character" w:styleId="Hyperlink">
    <w:name w:val="Hyperlink"/>
    <w:qFormat/>
    <w:rsid w:val="00B91B2F"/>
    <w:rPr>
      <w:rFonts w:asciiTheme="majorHAnsi" w:hAnsiTheme="majorHAnsi"/>
      <w:b w:val="0"/>
      <w:i/>
      <w:sz w:val="22"/>
      <w:u w:val="single" w:color="C00000"/>
    </w:rPr>
  </w:style>
  <w:style w:type="paragraph" w:customStyle="1" w:styleId="Heading0">
    <w:name w:val="Heading 0"/>
    <w:basedOn w:val="Heading1"/>
    <w:autoRedefine/>
    <w:qFormat/>
    <w:rsid w:val="00165536"/>
    <w:pPr>
      <w:keepNext w:val="0"/>
      <w:keepLines w:val="0"/>
      <w:spacing w:before="120" w:after="240"/>
      <w:ind w:left="720"/>
    </w:pPr>
    <w:rPr>
      <w:rFonts w:cs="Arial Unicode MS"/>
      <w:bCs/>
      <w:i/>
      <w:smallCaps w:val="0"/>
      <w:spacing w:val="-10"/>
      <w:kern w:val="28"/>
      <w:sz w:val="36"/>
    </w:rPr>
  </w:style>
  <w:style w:type="paragraph" w:customStyle="1" w:styleId="TOC0">
    <w:name w:val="TOC 0"/>
    <w:basedOn w:val="TOC1"/>
    <w:next w:val="TOC1"/>
    <w:autoRedefine/>
    <w:qFormat/>
    <w:rsid w:val="00165536"/>
    <w:pPr>
      <w:tabs>
        <w:tab w:val="right" w:pos="9350"/>
      </w:tabs>
      <w:spacing w:after="120"/>
      <w:contextualSpacing w:val="0"/>
    </w:pPr>
    <w:rPr>
      <w:rFonts w:cs="Arial Unicode MS"/>
      <w:caps/>
      <w:noProof/>
      <w:sz w:val="32"/>
    </w:rPr>
  </w:style>
  <w:style w:type="character" w:customStyle="1" w:styleId="Link">
    <w:name w:val="Link"/>
    <w:qFormat/>
    <w:rsid w:val="00165536"/>
    <w:rPr>
      <w:rFonts w:ascii="Avenir Next" w:hAnsi="Avenir Next"/>
      <w:color w:val="0563C1"/>
      <w:u w:val="single" w:color="0563C1"/>
      <w:lang w:val="en-US"/>
    </w:rPr>
  </w:style>
  <w:style w:type="paragraph" w:customStyle="1" w:styleId="HeaderFooter">
    <w:name w:val="Header &amp; Footer"/>
    <w:autoRedefine/>
    <w:qFormat/>
    <w:rsid w:val="00BE3D76"/>
    <w:pPr>
      <w:pBdr>
        <w:top w:val="nil"/>
        <w:left w:val="nil"/>
        <w:bottom w:val="nil"/>
        <w:right w:val="nil"/>
        <w:between w:val="nil"/>
        <w:bar w:val="nil"/>
      </w:pBdr>
      <w:tabs>
        <w:tab w:val="right" w:pos="9020"/>
      </w:tabs>
    </w:pPr>
    <w:rPr>
      <w:rFonts w:ascii="Avenir Next" w:eastAsia="Arial Unicode MS" w:hAnsi="Avenir Next" w:cs="Arial Unicode MS"/>
      <w:color w:val="000000"/>
      <w:sz w:val="20"/>
      <w:bdr w:val="nil"/>
    </w:rPr>
  </w:style>
  <w:style w:type="paragraph" w:customStyle="1" w:styleId="Quotation">
    <w:name w:val="Quotation"/>
    <w:next w:val="Normal"/>
    <w:autoRedefine/>
    <w:qFormat/>
    <w:rsid w:val="00A76FEF"/>
    <w:pPr>
      <w:pBdr>
        <w:left w:val="single" w:sz="4" w:space="31" w:color="auto"/>
      </w:pBdr>
      <w:ind w:left="720"/>
    </w:pPr>
    <w:rPr>
      <w:rFonts w:ascii="Avenir Next" w:eastAsia="Arial Unicode MS" w:hAnsi="Avenir Next" w:cs="Arial Unicode MS"/>
      <w:color w:val="005392"/>
      <w:sz w:val="22"/>
      <w:szCs w:val="22"/>
      <w:u w:color="000000"/>
      <w:bdr w:val="nil"/>
      <w:lang w:val="nl-NL"/>
    </w:rPr>
  </w:style>
  <w:style w:type="table" w:styleId="TableGrid">
    <w:name w:val="Table Grid"/>
    <w:basedOn w:val="TableNormal"/>
    <w:uiPriority w:val="39"/>
    <w:rsid w:val="0071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33D8"/>
    <w:rPr>
      <w:rFonts w:ascii="Times New Roman" w:hAnsi="Times New Roman" w:cs="Times New Roman"/>
      <w:sz w:val="24"/>
    </w:rPr>
  </w:style>
  <w:style w:type="paragraph" w:styleId="BalloonText">
    <w:name w:val="Balloon Text"/>
    <w:basedOn w:val="Normal"/>
    <w:link w:val="BalloonTextChar"/>
    <w:uiPriority w:val="99"/>
    <w:semiHidden/>
    <w:unhideWhenUsed/>
    <w:rsid w:val="00AF234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2346"/>
    <w:rPr>
      <w:rFonts w:ascii="Times New Roman" w:hAnsi="Times New Roman" w:cs="Times New Roman"/>
      <w:sz w:val="18"/>
      <w:szCs w:val="18"/>
    </w:rPr>
  </w:style>
  <w:style w:type="paragraph" w:customStyle="1" w:styleId="Default">
    <w:name w:val="Default"/>
    <w:rsid w:val="000604D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1282">
      <w:bodyDiv w:val="1"/>
      <w:marLeft w:val="0"/>
      <w:marRight w:val="0"/>
      <w:marTop w:val="0"/>
      <w:marBottom w:val="0"/>
      <w:divBdr>
        <w:top w:val="none" w:sz="0" w:space="0" w:color="auto"/>
        <w:left w:val="none" w:sz="0" w:space="0" w:color="auto"/>
        <w:bottom w:val="none" w:sz="0" w:space="0" w:color="auto"/>
        <w:right w:val="none" w:sz="0" w:space="0" w:color="auto"/>
      </w:divBdr>
    </w:div>
    <w:div w:id="321278901">
      <w:bodyDiv w:val="1"/>
      <w:marLeft w:val="0"/>
      <w:marRight w:val="0"/>
      <w:marTop w:val="0"/>
      <w:marBottom w:val="0"/>
      <w:divBdr>
        <w:top w:val="none" w:sz="0" w:space="0" w:color="auto"/>
        <w:left w:val="none" w:sz="0" w:space="0" w:color="auto"/>
        <w:bottom w:val="none" w:sz="0" w:space="0" w:color="auto"/>
        <w:right w:val="none" w:sz="0" w:space="0" w:color="auto"/>
      </w:divBdr>
      <w:divsChild>
        <w:div w:id="1068916867">
          <w:marLeft w:val="806"/>
          <w:marRight w:val="0"/>
          <w:marTop w:val="75"/>
          <w:marBottom w:val="0"/>
          <w:divBdr>
            <w:top w:val="none" w:sz="0" w:space="0" w:color="auto"/>
            <w:left w:val="none" w:sz="0" w:space="0" w:color="auto"/>
            <w:bottom w:val="none" w:sz="0" w:space="0" w:color="auto"/>
            <w:right w:val="none" w:sz="0" w:space="0" w:color="auto"/>
          </w:divBdr>
        </w:div>
        <w:div w:id="466775604">
          <w:marLeft w:val="806"/>
          <w:marRight w:val="0"/>
          <w:marTop w:val="75"/>
          <w:marBottom w:val="0"/>
          <w:divBdr>
            <w:top w:val="none" w:sz="0" w:space="0" w:color="auto"/>
            <w:left w:val="none" w:sz="0" w:space="0" w:color="auto"/>
            <w:bottom w:val="none" w:sz="0" w:space="0" w:color="auto"/>
            <w:right w:val="none" w:sz="0" w:space="0" w:color="auto"/>
          </w:divBdr>
        </w:div>
        <w:div w:id="1961835322">
          <w:marLeft w:val="806"/>
          <w:marRight w:val="0"/>
          <w:marTop w:val="75"/>
          <w:marBottom w:val="0"/>
          <w:divBdr>
            <w:top w:val="none" w:sz="0" w:space="0" w:color="auto"/>
            <w:left w:val="none" w:sz="0" w:space="0" w:color="auto"/>
            <w:bottom w:val="none" w:sz="0" w:space="0" w:color="auto"/>
            <w:right w:val="none" w:sz="0" w:space="0" w:color="auto"/>
          </w:divBdr>
        </w:div>
        <w:div w:id="889728190">
          <w:marLeft w:val="806"/>
          <w:marRight w:val="0"/>
          <w:marTop w:val="75"/>
          <w:marBottom w:val="0"/>
          <w:divBdr>
            <w:top w:val="none" w:sz="0" w:space="0" w:color="auto"/>
            <w:left w:val="none" w:sz="0" w:space="0" w:color="auto"/>
            <w:bottom w:val="none" w:sz="0" w:space="0" w:color="auto"/>
            <w:right w:val="none" w:sz="0" w:space="0" w:color="auto"/>
          </w:divBdr>
        </w:div>
        <w:div w:id="2039307601">
          <w:marLeft w:val="274"/>
          <w:marRight w:val="0"/>
          <w:marTop w:val="150"/>
          <w:marBottom w:val="0"/>
          <w:divBdr>
            <w:top w:val="none" w:sz="0" w:space="0" w:color="auto"/>
            <w:left w:val="none" w:sz="0" w:space="0" w:color="auto"/>
            <w:bottom w:val="none" w:sz="0" w:space="0" w:color="auto"/>
            <w:right w:val="none" w:sz="0" w:space="0" w:color="auto"/>
          </w:divBdr>
        </w:div>
      </w:divsChild>
    </w:div>
    <w:div w:id="1315639744">
      <w:bodyDiv w:val="1"/>
      <w:marLeft w:val="0"/>
      <w:marRight w:val="0"/>
      <w:marTop w:val="0"/>
      <w:marBottom w:val="0"/>
      <w:divBdr>
        <w:top w:val="none" w:sz="0" w:space="0" w:color="auto"/>
        <w:left w:val="none" w:sz="0" w:space="0" w:color="auto"/>
        <w:bottom w:val="none" w:sz="0" w:space="0" w:color="auto"/>
        <w:right w:val="none" w:sz="0" w:space="0" w:color="auto"/>
      </w:divBdr>
      <w:divsChild>
        <w:div w:id="1226797543">
          <w:marLeft w:val="0"/>
          <w:marRight w:val="0"/>
          <w:marTop w:val="0"/>
          <w:marBottom w:val="0"/>
          <w:divBdr>
            <w:top w:val="none" w:sz="0" w:space="0" w:color="auto"/>
            <w:left w:val="none" w:sz="0" w:space="0" w:color="auto"/>
            <w:bottom w:val="none" w:sz="0" w:space="0" w:color="auto"/>
            <w:right w:val="none" w:sz="0" w:space="0" w:color="auto"/>
          </w:divBdr>
          <w:divsChild>
            <w:div w:id="780222534">
              <w:marLeft w:val="0"/>
              <w:marRight w:val="0"/>
              <w:marTop w:val="0"/>
              <w:marBottom w:val="0"/>
              <w:divBdr>
                <w:top w:val="none" w:sz="0" w:space="0" w:color="auto"/>
                <w:left w:val="none" w:sz="0" w:space="0" w:color="auto"/>
                <w:bottom w:val="none" w:sz="0" w:space="0" w:color="auto"/>
                <w:right w:val="none" w:sz="0" w:space="0" w:color="auto"/>
              </w:divBdr>
              <w:divsChild>
                <w:div w:id="14515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dc:creator>
  <cp:keywords/>
  <dc:description/>
  <cp:lastModifiedBy>Bode, Ray</cp:lastModifiedBy>
  <cp:revision>5</cp:revision>
  <cp:lastPrinted>2018-08-09T15:45:00Z</cp:lastPrinted>
  <dcterms:created xsi:type="dcterms:W3CDTF">2020-07-17T15:38:00Z</dcterms:created>
  <dcterms:modified xsi:type="dcterms:W3CDTF">2020-07-27T18:15:00Z</dcterms:modified>
</cp:coreProperties>
</file>